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AFC0E" w14:textId="77777777" w:rsidR="00F04A43" w:rsidRDefault="00DC621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54EBD1" wp14:editId="05E7AF55">
                <wp:simplePos x="0" y="0"/>
                <wp:positionH relativeFrom="column">
                  <wp:posOffset>3827123</wp:posOffset>
                </wp:positionH>
                <wp:positionV relativeFrom="paragraph">
                  <wp:posOffset>-554804</wp:posOffset>
                </wp:positionV>
                <wp:extent cx="2681469" cy="15443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1469" cy="154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BD45DB" w14:textId="2877BC9F" w:rsidR="002A69F8" w:rsidRDefault="002A69F8" w:rsidP="002A69F8">
                            <w:pPr>
                              <w:jc w:val="right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56FF4">
                              <w:rPr>
                                <w:b/>
                                <w:bCs/>
                                <w:color w:val="E6C775" w:themeColor="accent4" w:themeTint="99"/>
                                <w:sz w:val="22"/>
                                <w:szCs w:val="22"/>
                              </w:rPr>
                              <w:t>Skill level needed:</w:t>
                            </w:r>
                            <w:r w:rsidRPr="002A69F8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="00163F5E" w:rsidRPr="00163F5E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Basic/Intermediate/Advanced</w:t>
                            </w:r>
                          </w:p>
                          <w:p w14:paraId="492D8673" w14:textId="77777777" w:rsidR="002A69F8" w:rsidRPr="002A69F8" w:rsidRDefault="002A69F8" w:rsidP="002A69F8">
                            <w:pPr>
                              <w:jc w:val="right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728BC3D7" w14:textId="77777777" w:rsidR="009203E3" w:rsidRPr="00956FF4" w:rsidRDefault="002A69F8" w:rsidP="002A69F8">
                            <w:pPr>
                              <w:jc w:val="right"/>
                              <w:rPr>
                                <w:b/>
                                <w:bCs/>
                                <w:color w:val="E6C775" w:themeColor="accent4" w:themeTint="99"/>
                                <w:sz w:val="22"/>
                                <w:szCs w:val="22"/>
                              </w:rPr>
                            </w:pPr>
                            <w:r w:rsidRPr="00956FF4">
                              <w:rPr>
                                <w:b/>
                                <w:bCs/>
                                <w:color w:val="E6C775" w:themeColor="accent4" w:themeTint="99"/>
                                <w:sz w:val="22"/>
                                <w:szCs w:val="22"/>
                              </w:rPr>
                              <w:t>Sample designs supported:</w:t>
                            </w:r>
                          </w:p>
                          <w:p w14:paraId="76E4F5AE" w14:textId="77777777" w:rsidR="002A69F8" w:rsidRPr="002A69F8" w:rsidRDefault="002A69F8" w:rsidP="002A69F8">
                            <w:pPr>
                              <w:jc w:val="right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2A69F8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1</w:t>
                            </w:r>
                            <w:r w:rsidRPr="002A69F8">
                              <w:rPr>
                                <w:rFonts w:ascii="Segoe UI Symbol" w:hAnsi="Segoe UI Symbol" w:cs="Segoe UI Symbol"/>
                                <w:color w:val="FFFFFF" w:themeColor="background1"/>
                                <w:sz w:val="22"/>
                                <w:szCs w:val="22"/>
                              </w:rPr>
                              <w:t>, 2, 3</w:t>
                            </w:r>
                            <w:r w:rsidR="00956FF4">
                              <w:rPr>
                                <w:rFonts w:ascii="Segoe UI Symbol" w:hAnsi="Segoe UI Symbol" w:cs="Segoe UI Symbol"/>
                                <w:color w:val="FFFFFF" w:themeColor="background1"/>
                                <w:sz w:val="22"/>
                                <w:szCs w:val="22"/>
                              </w:rPr>
                              <w:t>, 4, 5,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54EB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1.35pt;margin-top:-43.7pt;width:211.15pt;height:1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us7GwIAAC8EAAAOAAAAZHJzL2Uyb0RvYy54bWysU11v2yAUfZ+0/4B4XxynTtZacaqsVaZJ&#10;UVsprfpMMMSWMJcBiZ39+l2w86FuT9Ne4MK93I9zDvP7rlHkIKyrQRc0HY0pEZpDWetdQd9eV19u&#10;KXGe6ZIp0KKgR+Ho/eLzp3lrcjGBClQpLMEk2uWtKWjlvcmTxPFKNMyNwAiNTgm2YR6PdpeUlrWY&#10;vVHJZDyeJS3Y0ljgwjm8feyddBHzSym4f5bSCU9UQbE3H1cb121Yk8Wc5TvLTFXzoQ32D100rNZY&#10;9JzqkXlG9rb+I1VTcwsOpB9xaBKQsuYizoDTpOMP02wqZkScBcFx5gyT+39p+dNhY14s8d036JDA&#10;AEhrXO7wMszTSduEHTsl6EcIj2fYROcJx8vJ7DbNZneUcPSl0yy7mURgk8tzY53/LqAhwSioRV4i&#10;XOywdh5LYugpJFTTsKqVitwoTdqCzm6m4/jg7MEXSuPDS7PB8t22GybYQnnEwSz0nDvDVzUWXzPn&#10;X5hFknEWFK5/xkUqwCIwWJRUYH/97T7EI/bopaRF0RTU/dwzKyhRPzSycpdmWVBZPGTTr4gDsdee&#10;7bVH75sHQF2m+EUMj2aI9+pkSgvNO+p7Gaqii2mOtQvKvT0dHnwvZvwhXCyXMQyVZZhf643hIXkA&#10;NID72r0zawYGPJL3BCeBsfwDEX1sT8Vy70HWkaUAcY/rgDyqMpI3/KAg++tzjLr888VvAAAA//8D&#10;AFBLAwQUAAYACAAAACEAevbeyuIAAAAMAQAADwAAAGRycy9kb3ducmV2LnhtbEyPsWrDMBCG90Lf&#10;QVygS0mkmjg2juVQAgUPXpKUQjfFUi0TS3IlxXHfvpep3e64j/++v9zNZiCT8qF3lsPLigFRtnWy&#10;tx2H99PbMgcSorBSDM4qDj8qwK56fChFId3NHtR0jB3BEBsKwUHHOBaUhlYrI8LKjcri7ct5IyKu&#10;vqPSixuGm4EmjG2oEb3FD1qMaq9VezleDYfpo17Lw6Sjf943NasvzXf22XD+tJhft0CimuMfDHd9&#10;VIcKnc7uamUgA4cNSzJEOSzzbA3kTrAkxXpnnNI0B1qV9H+J6hcAAP//AwBQSwECLQAUAAYACAAA&#10;ACEAtoM4kv4AAADhAQAAEwAAAAAAAAAAAAAAAAAAAAAAW0NvbnRlbnRfVHlwZXNdLnhtbFBLAQIt&#10;ABQABgAIAAAAIQA4/SH/1gAAAJQBAAALAAAAAAAAAAAAAAAAAC8BAABfcmVscy8ucmVsc1BLAQIt&#10;ABQABgAIAAAAIQCk2us7GwIAAC8EAAAOAAAAAAAAAAAAAAAAAC4CAABkcnMvZTJvRG9jLnhtbFBL&#10;AQItABQABgAIAAAAIQB69t7K4gAAAAwBAAAPAAAAAAAAAAAAAAAAAHUEAABkcnMvZG93bnJldi54&#10;bWxQSwUGAAAAAAQABADzAAAAhAUAAAAA&#10;" filled="f" stroked="f" strokeweight=".5pt">
                <v:textbox>
                  <w:txbxContent>
                    <w:p w14:paraId="05BD45DB" w14:textId="2877BC9F" w:rsidR="002A69F8" w:rsidRDefault="002A69F8" w:rsidP="002A69F8">
                      <w:pPr>
                        <w:jc w:val="right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956FF4">
                        <w:rPr>
                          <w:b/>
                          <w:bCs/>
                          <w:color w:val="E6C775" w:themeColor="accent4" w:themeTint="99"/>
                          <w:sz w:val="22"/>
                          <w:szCs w:val="22"/>
                        </w:rPr>
                        <w:t>Skill level needed:</w:t>
                      </w:r>
                      <w:r w:rsidRPr="002A69F8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 w:rsidR="00163F5E" w:rsidRPr="00163F5E">
                        <w:rPr>
                          <w:color w:val="FFFFFF" w:themeColor="background1"/>
                          <w:sz w:val="22"/>
                          <w:szCs w:val="22"/>
                        </w:rPr>
                        <w:t>Basic/Intermediate/Advanced</w:t>
                      </w:r>
                    </w:p>
                    <w:p w14:paraId="492D8673" w14:textId="77777777" w:rsidR="002A69F8" w:rsidRPr="002A69F8" w:rsidRDefault="002A69F8" w:rsidP="002A69F8">
                      <w:pPr>
                        <w:jc w:val="right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728BC3D7" w14:textId="77777777" w:rsidR="009203E3" w:rsidRPr="00956FF4" w:rsidRDefault="002A69F8" w:rsidP="002A69F8">
                      <w:pPr>
                        <w:jc w:val="right"/>
                        <w:rPr>
                          <w:b/>
                          <w:bCs/>
                          <w:color w:val="E6C775" w:themeColor="accent4" w:themeTint="99"/>
                          <w:sz w:val="22"/>
                          <w:szCs w:val="22"/>
                        </w:rPr>
                      </w:pPr>
                      <w:r w:rsidRPr="00956FF4">
                        <w:rPr>
                          <w:b/>
                          <w:bCs/>
                          <w:color w:val="E6C775" w:themeColor="accent4" w:themeTint="99"/>
                          <w:sz w:val="22"/>
                          <w:szCs w:val="22"/>
                        </w:rPr>
                        <w:t>Sample designs supported:</w:t>
                      </w:r>
                    </w:p>
                    <w:p w14:paraId="76E4F5AE" w14:textId="77777777" w:rsidR="002A69F8" w:rsidRPr="002A69F8" w:rsidRDefault="002A69F8" w:rsidP="002A69F8">
                      <w:pPr>
                        <w:jc w:val="right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2A69F8">
                        <w:rPr>
                          <w:color w:val="FFFFFF" w:themeColor="background1"/>
                          <w:sz w:val="22"/>
                          <w:szCs w:val="22"/>
                        </w:rPr>
                        <w:t>1</w:t>
                      </w:r>
                      <w:r w:rsidRPr="002A69F8">
                        <w:rPr>
                          <w:rFonts w:ascii="Segoe UI Symbol" w:hAnsi="Segoe UI Symbol" w:cs="Segoe UI Symbol"/>
                          <w:color w:val="FFFFFF" w:themeColor="background1"/>
                          <w:sz w:val="22"/>
                          <w:szCs w:val="22"/>
                        </w:rPr>
                        <w:t>, 2, 3</w:t>
                      </w:r>
                      <w:r w:rsidR="00956FF4">
                        <w:rPr>
                          <w:rFonts w:ascii="Segoe UI Symbol" w:hAnsi="Segoe UI Symbol" w:cs="Segoe UI Symbol"/>
                          <w:color w:val="FFFFFF" w:themeColor="background1"/>
                          <w:sz w:val="22"/>
                          <w:szCs w:val="22"/>
                        </w:rPr>
                        <w:t>, 4, 5,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E13C4" wp14:editId="7C890F68">
                <wp:simplePos x="0" y="0"/>
                <wp:positionH relativeFrom="column">
                  <wp:posOffset>128427</wp:posOffset>
                </wp:positionH>
                <wp:positionV relativeFrom="paragraph">
                  <wp:posOffset>-554803</wp:posOffset>
                </wp:positionV>
                <wp:extent cx="3893820" cy="15446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3820" cy="15446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DD4E3D" w14:textId="77777777" w:rsidR="00DC6212" w:rsidRPr="00DC6212" w:rsidRDefault="00DC621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C621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Designing and Implementing Gridded Population Surveys</w:t>
                            </w:r>
                            <w:r w:rsidRPr="00DC621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50F648E" w14:textId="77777777" w:rsidR="00DC6212" w:rsidRPr="00DC6212" w:rsidRDefault="00DC621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C621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gridpopsurvey.com</w:t>
                            </w:r>
                          </w:p>
                          <w:p w14:paraId="6A919917" w14:textId="77777777" w:rsidR="00DC6212" w:rsidRDefault="00DC6212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  <w:p w14:paraId="6EAAEAC8" w14:textId="199DB468" w:rsidR="009203E3" w:rsidRPr="00DC6212" w:rsidRDefault="00163F5E" w:rsidP="00163F5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63F5E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E1. Navigation – MAPS.ME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3E13C4" id="Text Box 2" o:spid="_x0000_s1027" type="#_x0000_t202" style="position:absolute;margin-left:10.1pt;margin-top:-43.7pt;width:306.6pt;height:1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MHGgIAADYEAAAOAAAAZHJzL2Uyb0RvYy54bWysU11v2yAUfZ+0/4B4X5zvJVacKmuVaVLV&#10;VkqrPhMMMRLmMiCxs1+/C86Xuj1Ne8HAub4f5xwWd22tyUE4r8AUdNDrUyIMh1KZXUHfXtdfZpT4&#10;wEzJNBhR0KPw9G75+dOisbkYQgW6FI5gEuPzxha0CsHmWeZ5JWrme2CFQVCCq1nAo9tlpWMNZq91&#10;Nuz3p1kDrrQOuPAebx86kC5TfikFD89SehGILij2FtLq0rqNa7ZcsHznmK0UP7XB/qGLmimDRS+p&#10;HlhgZO/UH6lqxR14kKHHoc5ASsVFmgGnGfQ/TLOpmBVpFiTH2wtN/v+l5U+HjX1xJLTfoEUBIyGN&#10;9bnHyzhPK10dv9gpQRwpPF5oE20gHC9Hs/loNkSIIzaYjMfT+Szmya6/W+fDdwE1iZuCOtQl0cUO&#10;jz50oeeQWM3AWmmdtNGGNAWdjib99MMFweTaYI1rs3EX2m1LVHkzyBbKI87noJPeW75W2MMj8+GF&#10;OdQa+0b/hmdcpAasBacdJRW4X3+7j/EoAaKUNOidgvqfe+YEJfqHQXHmg/E4mi0dxpOvkRt3i2xv&#10;EbOv7wHtOcCXYnnaxvigz1vpoH5Hm69iVYSY4Vi7oDy48+E+dJ7Gh8LFapXC0GCWhUezsTwmj7xG&#10;jl/bd+bsSYiAGj7B2Wcs/6BHF9spstoHkCqJFZnueD0JgOZMcp8eUnT/7TlFXZ/78jcAAAD//wMA&#10;UEsDBBQABgAIAAAAIQBppQIe4QAAAAoBAAAPAAAAZHJzL2Rvd25yZXYueG1sTI/LTsMwEEX3SPyD&#10;NUhsUGuTvkOcClVCyiKbFoTUnRubOGo8DrGbhr9nWJXdjObozrnZdnQtG0wfGo8SnqcCmMHK6wZr&#10;CR/vb5M1sBAVatV6NBJ+TIBtfn+XqVT7K+7NcIg1oxAMqZJgY+xSzkNljVNh6juDdPvyvVOR1r7m&#10;uldXCnctT4RYcqcapA9WdWZnTXU+XJyE4bOY6/1gY/+0KwtRnMvv1bGU8vFhfH0BFs0YbzD86ZM6&#10;5OR08hfUgbUSEpEQKWGyXs2BEbCczWg4EblYbIDnGf9fIf8FAAD//wMAUEsBAi0AFAAGAAgAAAAh&#10;ALaDOJL+AAAA4QEAABMAAAAAAAAAAAAAAAAAAAAAAFtDb250ZW50X1R5cGVzXS54bWxQSwECLQAU&#10;AAYACAAAACEAOP0h/9YAAACUAQAACwAAAAAAAAAAAAAAAAAvAQAAX3JlbHMvLnJlbHNQSwECLQAU&#10;AAYACAAAACEAbivDBxoCAAA2BAAADgAAAAAAAAAAAAAAAAAuAgAAZHJzL2Uyb0RvYy54bWxQSwEC&#10;LQAUAAYACAAAACEAaaUCHuEAAAAKAQAADwAAAAAAAAAAAAAAAAB0BAAAZHJzL2Rvd25yZXYueG1s&#10;UEsFBgAAAAAEAAQA8wAAAIIFAAAAAA==&#10;" filled="f" stroked="f" strokeweight=".5pt">
                <v:textbox>
                  <w:txbxContent>
                    <w:p w14:paraId="70DD4E3D" w14:textId="77777777" w:rsidR="00DC6212" w:rsidRPr="00DC6212" w:rsidRDefault="00DC6212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C6212">
                        <w:rPr>
                          <w:color w:val="FFFFFF" w:themeColor="background1"/>
                          <w:sz w:val="20"/>
                          <w:szCs w:val="20"/>
                        </w:rPr>
                        <w:t>Designing and Implementing Gridded Population Surveys</w:t>
                      </w:r>
                      <w:r w:rsidRPr="00DC6212">
                        <w:rPr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</w:p>
                    <w:p w14:paraId="750F648E" w14:textId="77777777" w:rsidR="00DC6212" w:rsidRPr="00DC6212" w:rsidRDefault="00DC6212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DC621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gridpopsurvey.com</w:t>
                      </w:r>
                    </w:p>
                    <w:p w14:paraId="6A919917" w14:textId="77777777" w:rsidR="00DC6212" w:rsidRDefault="00DC6212">
                      <w:pPr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  <w:p w14:paraId="6EAAEAC8" w14:textId="199DB468" w:rsidR="009203E3" w:rsidRPr="00DC6212" w:rsidRDefault="00163F5E" w:rsidP="00163F5E">
                      <w:pP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163F5E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E1. Navigation – MAPS.ME</w:t>
                      </w:r>
                    </w:p>
                  </w:txbxContent>
                </v:textbox>
              </v:shape>
            </w:pict>
          </mc:Fallback>
        </mc:AlternateContent>
      </w:r>
      <w:r w:rsidR="009C4083" w:rsidRPr="009203E3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120F461" wp14:editId="584C00C8">
            <wp:simplePos x="0" y="0"/>
            <wp:positionH relativeFrom="column">
              <wp:posOffset>-81337</wp:posOffset>
            </wp:positionH>
            <wp:positionV relativeFrom="paragraph">
              <wp:posOffset>-554355</wp:posOffset>
            </wp:positionV>
            <wp:extent cx="6779540" cy="1545336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9540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3E3">
        <w:t>Title of template</w:t>
      </w:r>
    </w:p>
    <w:p w14:paraId="3F04A31E" w14:textId="77777777" w:rsidR="002A69F8" w:rsidRDefault="002A69F8"/>
    <w:p w14:paraId="2FF27D75" w14:textId="77777777" w:rsidR="002A69F8" w:rsidRDefault="002A69F8"/>
    <w:p w14:paraId="04C3B6E4" w14:textId="77777777" w:rsidR="002A69F8" w:rsidRDefault="002A69F8"/>
    <w:p w14:paraId="634C03F2" w14:textId="77777777" w:rsidR="002A69F8" w:rsidRDefault="002A69F8"/>
    <w:p w14:paraId="764040D0" w14:textId="77777777" w:rsidR="002A69F8" w:rsidRDefault="002A69F8"/>
    <w:p w14:paraId="1A036CF7" w14:textId="0D5A0CD8" w:rsidR="002A69F8" w:rsidRDefault="0053369C" w:rsidP="0053369C">
      <w:pPr>
        <w:pStyle w:val="Subtitle"/>
        <w:jc w:val="right"/>
      </w:pPr>
      <w:r>
        <w:t>Last updated: Aug 2022</w:t>
      </w:r>
    </w:p>
    <w:p w14:paraId="38F776EA" w14:textId="77777777" w:rsidR="00163F5E" w:rsidRPr="00163F5E" w:rsidRDefault="00163F5E" w:rsidP="00163F5E">
      <w:pPr>
        <w:rPr>
          <w:rFonts w:asciiTheme="majorHAnsi" w:hAnsiTheme="majorHAnsi"/>
          <w:b/>
          <w:bCs/>
          <w:color w:val="E86D3D" w:themeColor="accent2"/>
          <w:sz w:val="36"/>
          <w:szCs w:val="36"/>
        </w:rPr>
      </w:pPr>
      <w:r w:rsidRPr="00163F5E">
        <w:rPr>
          <w:rFonts w:asciiTheme="majorHAnsi" w:hAnsiTheme="majorHAnsi"/>
          <w:b/>
          <w:bCs/>
          <w:color w:val="E86D3D" w:themeColor="accent2"/>
          <w:sz w:val="36"/>
          <w:szCs w:val="36"/>
        </w:rPr>
        <w:t>Navigate to a PSU using MAPS.ME</w:t>
      </w:r>
    </w:p>
    <w:p w14:paraId="0582972A" w14:textId="77777777" w:rsidR="00163F5E" w:rsidRDefault="00163F5E" w:rsidP="0053369C">
      <w:pPr>
        <w:pStyle w:val="Heading2"/>
      </w:pPr>
      <w:r w:rsidRPr="00163F5E">
        <w:t>Example: Namibia</w:t>
      </w:r>
    </w:p>
    <w:p w14:paraId="2799008D" w14:textId="77777777" w:rsidR="00163F5E" w:rsidRDefault="00163F5E" w:rsidP="00163F5E">
      <w:pPr>
        <w:rPr>
          <w:rFonts w:asciiTheme="majorHAnsi" w:hAnsiTheme="majorHAnsi"/>
          <w:b/>
          <w:bCs/>
          <w:color w:val="E86D3D" w:themeColor="accent2"/>
          <w:sz w:val="36"/>
          <w:szCs w:val="36"/>
        </w:rPr>
      </w:pPr>
    </w:p>
    <w:p w14:paraId="55BF97CC" w14:textId="519549C4" w:rsidR="00163F5E" w:rsidRPr="00DA1D50" w:rsidRDefault="00C70B62" w:rsidP="00411636">
      <w:pPr>
        <w:spacing w:line="276" w:lineRule="auto"/>
      </w:pPr>
      <w:r w:rsidRPr="00214416">
        <w:rPr>
          <w:b/>
          <w:bCs/>
          <w:color w:val="4F9387" w:themeColor="accent1"/>
          <w:sz w:val="28"/>
          <w:szCs w:val="28"/>
        </w:rPr>
        <w:t>Motivation:</w:t>
      </w:r>
      <w:r w:rsidR="00163F5E" w:rsidRPr="00DA1D50">
        <w:rPr>
          <w:b/>
        </w:rPr>
        <w:t xml:space="preserve"> </w:t>
      </w:r>
      <w:r w:rsidR="00163F5E" w:rsidRPr="00DA1D50">
        <w:t>Use this tutorial to navigate longer distances (e.g., between PSUs) while offline. MAPS.ME stores a road network map from OpenStreetMap to your mobile device, and thus is limited by device storage capacity, and might not include secondary and tertiary roads.</w:t>
      </w:r>
    </w:p>
    <w:p w14:paraId="5DBEE24D" w14:textId="77777777" w:rsidR="00163F5E" w:rsidRDefault="00163F5E" w:rsidP="00163F5E">
      <w:pPr>
        <w:spacing w:line="276" w:lineRule="auto"/>
        <w:rPr>
          <w:b/>
          <w:bCs/>
          <w:color w:val="4F9387" w:themeColor="accent1"/>
          <w:sz w:val="28"/>
          <w:szCs w:val="28"/>
        </w:rPr>
      </w:pPr>
    </w:p>
    <w:p w14:paraId="322F631F" w14:textId="0CBA2F8D" w:rsidR="00163F5E" w:rsidRPr="00DA1D50" w:rsidRDefault="00163F5E" w:rsidP="00163F5E">
      <w:pPr>
        <w:spacing w:line="276" w:lineRule="auto"/>
      </w:pPr>
      <w:r w:rsidRPr="00163F5E">
        <w:rPr>
          <w:b/>
          <w:bCs/>
          <w:color w:val="4F9387" w:themeColor="accent1"/>
          <w:sz w:val="28"/>
          <w:szCs w:val="28"/>
        </w:rPr>
        <w:t>Example:</w:t>
      </w:r>
      <w:r w:rsidRPr="00DA1D50">
        <w:t xml:space="preserve"> In this example, the team has a latitude/longitude point within the PSU that they wish to navigate to (e.g., generated in tutorials A1, A3, or A6).</w:t>
      </w:r>
    </w:p>
    <w:p w14:paraId="3B86D74A" w14:textId="77777777" w:rsidR="00163F5E" w:rsidRDefault="00163F5E" w:rsidP="00163F5E">
      <w:pPr>
        <w:spacing w:line="276" w:lineRule="auto"/>
        <w:rPr>
          <w:b/>
          <w:bCs/>
          <w:color w:val="4F9387" w:themeColor="accent1"/>
          <w:sz w:val="28"/>
          <w:szCs w:val="28"/>
        </w:rPr>
      </w:pPr>
    </w:p>
    <w:p w14:paraId="5EFA7952" w14:textId="7EFC9902" w:rsidR="00163F5E" w:rsidRPr="00163F5E" w:rsidRDefault="00163F5E" w:rsidP="00163F5E">
      <w:pPr>
        <w:spacing w:line="276" w:lineRule="auto"/>
        <w:rPr>
          <w:b/>
          <w:bCs/>
          <w:color w:val="4F9387" w:themeColor="accent1"/>
          <w:sz w:val="28"/>
          <w:szCs w:val="28"/>
        </w:rPr>
      </w:pPr>
      <w:r w:rsidRPr="00163F5E">
        <w:rPr>
          <w:b/>
          <w:bCs/>
          <w:color w:val="4F9387" w:themeColor="accent1"/>
          <w:sz w:val="28"/>
          <w:szCs w:val="28"/>
        </w:rPr>
        <w:t>Steps:</w:t>
      </w:r>
    </w:p>
    <w:p w14:paraId="4A0D2F8E" w14:textId="77777777" w:rsidR="00163F5E" w:rsidRPr="00DA1D50" w:rsidRDefault="00163F5E" w:rsidP="00163F5E">
      <w:pPr>
        <w:pStyle w:val="ListParagraph"/>
        <w:numPr>
          <w:ilvl w:val="0"/>
          <w:numId w:val="3"/>
        </w:numPr>
        <w:spacing w:line="276" w:lineRule="auto"/>
      </w:pPr>
      <w:r w:rsidRPr="00DA1D50">
        <w:t xml:space="preserve">While you are connected to Wi-Fi or data, download and install the MAPS.ME app </w:t>
      </w:r>
      <w:r w:rsidRPr="00D76B50">
        <w:rPr>
          <w:noProof/>
          <w:lang w:val="en-GB" w:eastAsia="en-GB"/>
        </w:rPr>
        <w:drawing>
          <wp:inline distT="0" distB="0" distL="0" distR="0" wp14:anchorId="20854131" wp14:editId="3322A954">
            <wp:extent cx="287867" cy="287867"/>
            <wp:effectExtent l="0" t="0" r="0" b="0"/>
            <wp:docPr id="407" name="Picture 407" descr="MAPS.ME - Offline Maps:Amazon.co.uk:Appstore for Andr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S.ME - Offline Maps:Amazon.co.uk:Appstore for Androi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74" cy="28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D50">
        <w:t xml:space="preserve">  to your mobile device.</w:t>
      </w:r>
    </w:p>
    <w:p w14:paraId="76E64295" w14:textId="77777777" w:rsidR="00163F5E" w:rsidRPr="00DA1D50" w:rsidRDefault="00163F5E" w:rsidP="00163F5E">
      <w:pPr>
        <w:pStyle w:val="ListParagraph"/>
        <w:numPr>
          <w:ilvl w:val="0"/>
          <w:numId w:val="3"/>
        </w:numPr>
        <w:spacing w:line="276" w:lineRule="auto"/>
      </w:pPr>
      <w:r w:rsidRPr="00DA1D50">
        <w:t>Within the MAPS.ME app, download OpenStreetMap road map(s) covering your survey area.</w:t>
      </w:r>
    </w:p>
    <w:p w14:paraId="7A9552D3" w14:textId="77777777" w:rsidR="00163F5E" w:rsidRPr="00DA1D50" w:rsidRDefault="00163F5E" w:rsidP="00163F5E">
      <w:pPr>
        <w:pStyle w:val="ListParagraph"/>
        <w:spacing w:line="276" w:lineRule="auto"/>
      </w:pPr>
      <w:r w:rsidRPr="00D76B50">
        <w:rPr>
          <w:noProof/>
          <w:lang w:val="en-GB" w:eastAsia="en-GB"/>
        </w:rPr>
        <w:drawing>
          <wp:inline distT="0" distB="0" distL="0" distR="0" wp14:anchorId="53C6BBA7" wp14:editId="6F47BA48">
            <wp:extent cx="6100972" cy="3032911"/>
            <wp:effectExtent l="0" t="0" r="0" b="0"/>
            <wp:docPr id="412" name="Picture 4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Picture 412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34537" cy="3049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ECA23" w14:textId="77777777" w:rsidR="00163F5E" w:rsidRDefault="00163F5E">
      <w:r>
        <w:br w:type="page"/>
      </w:r>
    </w:p>
    <w:p w14:paraId="4D975CDE" w14:textId="3EFE0B93" w:rsidR="00163F5E" w:rsidRPr="00DA1D50" w:rsidRDefault="00163F5E" w:rsidP="00163F5E">
      <w:pPr>
        <w:pStyle w:val="ListParagraph"/>
        <w:numPr>
          <w:ilvl w:val="0"/>
          <w:numId w:val="3"/>
        </w:numPr>
        <w:spacing w:line="276" w:lineRule="auto"/>
      </w:pPr>
      <w:r w:rsidRPr="00DA1D50">
        <w:lastRenderedPageBreak/>
        <w:t>Enter a latitude/longitude point location within the PSU that you wish to navigate to, choose your start location, and press the “start” button to begin offline navigation.</w:t>
      </w:r>
    </w:p>
    <w:p w14:paraId="42D27FFF" w14:textId="77777777" w:rsidR="00163F5E" w:rsidRPr="00204FDD" w:rsidRDefault="00163F5E" w:rsidP="00163F5E">
      <w:pPr>
        <w:pStyle w:val="ListParagraph"/>
      </w:pPr>
      <w:r w:rsidRPr="00D76B50">
        <w:rPr>
          <w:noProof/>
          <w:lang w:val="en-GB" w:eastAsia="en-GB"/>
        </w:rPr>
        <w:drawing>
          <wp:inline distT="0" distB="0" distL="0" distR="0" wp14:anchorId="1E035FD4" wp14:editId="7FF152D1">
            <wp:extent cx="6185505" cy="3132499"/>
            <wp:effectExtent l="0" t="0" r="6350" b="0"/>
            <wp:docPr id="413" name="Picture 413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Picture 413" descr="Graphical user interface, text, application, chat or text messag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05804" cy="3142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6E391" w14:textId="416A68B1" w:rsidR="00C70B62" w:rsidRDefault="00C70B62">
      <w:pPr>
        <w:rPr>
          <w:rFonts w:asciiTheme="majorHAnsi" w:hAnsiTheme="majorHAnsi"/>
          <w:b/>
          <w:bCs/>
          <w:color w:val="E86D3D" w:themeColor="accent2"/>
          <w:sz w:val="36"/>
          <w:szCs w:val="36"/>
        </w:rPr>
      </w:pPr>
    </w:p>
    <w:p w14:paraId="2A3F2452" w14:textId="2371D202" w:rsidR="00102A7C" w:rsidRPr="00065F1A" w:rsidRDefault="00065F1A">
      <w:pPr>
        <w:rPr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0260AE6F" wp14:editId="15147656">
            <wp:extent cx="723900" cy="254000"/>
            <wp:effectExtent l="0" t="0" r="0" b="0"/>
            <wp:docPr id="5" name="Picture 5" descr="About CC Licenses - Creative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bout CC Licenses - Creative Common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</w:t>
      </w:r>
      <w:hyperlink r:id="rId12" w:tgtFrame="_blank" w:history="1">
        <w:r>
          <w:rPr>
            <w:rStyle w:val="Hyperlink"/>
            <w:color w:val="D14500"/>
            <w:sz w:val="22"/>
            <w:szCs w:val="22"/>
            <w:shd w:val="clear" w:color="auto" w:fill="FFFFFF"/>
          </w:rPr>
          <w:t>This work </w:t>
        </w:r>
      </w:hyperlink>
      <w:r>
        <w:rPr>
          <w:color w:val="333333"/>
          <w:sz w:val="22"/>
          <w:szCs w:val="22"/>
          <w:shd w:val="clear" w:color="auto" w:fill="FFFFFF"/>
        </w:rPr>
        <w:t>© 2022 is licensed under </w:t>
      </w:r>
      <w:hyperlink r:id="rId13" w:tgtFrame="_blank" w:history="1">
        <w:r>
          <w:rPr>
            <w:rStyle w:val="Hyperlink"/>
            <w:color w:val="D14500"/>
            <w:sz w:val="22"/>
            <w:szCs w:val="22"/>
            <w:shd w:val="clear" w:color="auto" w:fill="FFFFFF"/>
          </w:rPr>
          <w:t>CC BY 4.0</w:t>
        </w:r>
      </w:hyperlink>
      <w:bookmarkStart w:id="0" w:name="_GoBack"/>
      <w:bookmarkEnd w:id="0"/>
    </w:p>
    <w:sectPr w:rsidR="00102A7C" w:rsidRPr="00065F1A" w:rsidSect="002A4FB2">
      <w:headerReference w:type="default" r:id="rId14"/>
      <w:footerReference w:type="even" r:id="rId15"/>
      <w:footerReference w:type="default" r:id="rId16"/>
      <w:pgSz w:w="11900" w:h="1682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CC87D" w14:textId="77777777" w:rsidR="00FD5254" w:rsidRDefault="00FD5254" w:rsidP="009203E3">
      <w:r>
        <w:separator/>
      </w:r>
    </w:p>
  </w:endnote>
  <w:endnote w:type="continuationSeparator" w:id="0">
    <w:p w14:paraId="3C2FC4EB" w14:textId="77777777" w:rsidR="00FD5254" w:rsidRDefault="00FD5254" w:rsidP="009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8164186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207E51" w14:textId="77777777" w:rsidR="00DC6212" w:rsidRDefault="00DC6212" w:rsidP="003913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9AD5C5" w14:textId="77777777" w:rsidR="00DC6212" w:rsidRDefault="00DC6212" w:rsidP="00DC62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color w:val="A6A6A6" w:themeColor="background1" w:themeShade="A6"/>
        <w:sz w:val="20"/>
        <w:szCs w:val="20"/>
      </w:rPr>
      <w:id w:val="-5556141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32FC01" w14:textId="121C3B34" w:rsidR="00DC6212" w:rsidRPr="00DC6212" w:rsidRDefault="00DC6212" w:rsidP="00391326">
        <w:pPr>
          <w:pStyle w:val="Footer"/>
          <w:framePr w:wrap="none" w:vAnchor="text" w:hAnchor="margin" w:xAlign="right" w:y="1"/>
          <w:rPr>
            <w:rStyle w:val="PageNumber"/>
            <w:color w:val="A6A6A6" w:themeColor="background1" w:themeShade="A6"/>
            <w:sz w:val="20"/>
            <w:szCs w:val="20"/>
          </w:rPr>
        </w:pPr>
        <w:r w:rsidRPr="00DC6212">
          <w:rPr>
            <w:rStyle w:val="PageNumber"/>
            <w:color w:val="A6A6A6" w:themeColor="background1" w:themeShade="A6"/>
            <w:sz w:val="20"/>
            <w:szCs w:val="20"/>
          </w:rPr>
          <w:fldChar w:fldCharType="begin"/>
        </w:r>
        <w:r w:rsidRPr="00DC6212">
          <w:rPr>
            <w:rStyle w:val="PageNumber"/>
            <w:color w:val="A6A6A6" w:themeColor="background1" w:themeShade="A6"/>
            <w:sz w:val="20"/>
            <w:szCs w:val="20"/>
          </w:rPr>
          <w:instrText xml:space="preserve"> PAGE </w:instrText>
        </w:r>
        <w:r w:rsidRPr="00DC6212">
          <w:rPr>
            <w:rStyle w:val="PageNumber"/>
            <w:color w:val="A6A6A6" w:themeColor="background1" w:themeShade="A6"/>
            <w:sz w:val="20"/>
            <w:szCs w:val="20"/>
          </w:rPr>
          <w:fldChar w:fldCharType="separate"/>
        </w:r>
        <w:r w:rsidR="00065F1A">
          <w:rPr>
            <w:rStyle w:val="PageNumber"/>
            <w:noProof/>
            <w:color w:val="A6A6A6" w:themeColor="background1" w:themeShade="A6"/>
            <w:sz w:val="20"/>
            <w:szCs w:val="20"/>
          </w:rPr>
          <w:t>1</w:t>
        </w:r>
        <w:r w:rsidRPr="00DC6212">
          <w:rPr>
            <w:rStyle w:val="PageNumber"/>
            <w:color w:val="A6A6A6" w:themeColor="background1" w:themeShade="A6"/>
            <w:sz w:val="20"/>
            <w:szCs w:val="20"/>
          </w:rPr>
          <w:fldChar w:fldCharType="end"/>
        </w:r>
      </w:p>
    </w:sdtContent>
  </w:sdt>
  <w:p w14:paraId="25FA61CB" w14:textId="77777777" w:rsidR="00DC6212" w:rsidRPr="00DC6212" w:rsidRDefault="00DC6212" w:rsidP="00DC6212">
    <w:pPr>
      <w:pStyle w:val="Footer"/>
      <w:ind w:right="360"/>
      <w:rPr>
        <w:color w:val="4F9387" w:themeColor="accent1"/>
        <w:sz w:val="20"/>
        <w:szCs w:val="20"/>
      </w:rPr>
    </w:pPr>
    <w:r w:rsidRPr="00DC6212">
      <w:rPr>
        <w:color w:val="A6A6A6" w:themeColor="background1" w:themeShade="A6"/>
        <w:sz w:val="20"/>
        <w:szCs w:val="20"/>
      </w:rPr>
      <w:t>Designing and Implementing Gridded Population Surveys</w:t>
    </w:r>
    <w:r w:rsidRPr="00DC6212">
      <w:rPr>
        <w:color w:val="A6A6A6" w:themeColor="background1" w:themeShade="A6"/>
        <w:sz w:val="20"/>
        <w:szCs w:val="20"/>
      </w:rPr>
      <w:tab/>
    </w:r>
    <w:r w:rsidRPr="00DC6212">
      <w:rPr>
        <w:color w:val="4F9387" w:themeColor="accent1"/>
        <w:sz w:val="20"/>
        <w:szCs w:val="20"/>
      </w:rPr>
      <w:tab/>
    </w:r>
    <w:r w:rsidRPr="00DC6212">
      <w:rPr>
        <w:b/>
        <w:bCs/>
        <w:color w:val="E86D3D" w:themeColor="accent2"/>
        <w:sz w:val="20"/>
        <w:szCs w:val="20"/>
      </w:rPr>
      <w:t>gridpopsurvey.com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44B40" w14:textId="77777777" w:rsidR="00FD5254" w:rsidRDefault="00FD5254" w:rsidP="009203E3">
      <w:r>
        <w:separator/>
      </w:r>
    </w:p>
  </w:footnote>
  <w:footnote w:type="continuationSeparator" w:id="0">
    <w:p w14:paraId="01275B67" w14:textId="77777777" w:rsidR="00FD5254" w:rsidRDefault="00FD5254" w:rsidP="009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76E14" w14:textId="77777777" w:rsidR="009203E3" w:rsidRDefault="009203E3" w:rsidP="009203E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065"/>
    <w:multiLevelType w:val="hybridMultilevel"/>
    <w:tmpl w:val="4DFAF4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D43AF"/>
    <w:multiLevelType w:val="hybridMultilevel"/>
    <w:tmpl w:val="B042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8120C"/>
    <w:multiLevelType w:val="hybridMultilevel"/>
    <w:tmpl w:val="2C32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5E"/>
    <w:rsid w:val="00035835"/>
    <w:rsid w:val="00065F1A"/>
    <w:rsid w:val="000D6C65"/>
    <w:rsid w:val="00102A7C"/>
    <w:rsid w:val="0010465D"/>
    <w:rsid w:val="00163F5E"/>
    <w:rsid w:val="001E25DE"/>
    <w:rsid w:val="002A4FB2"/>
    <w:rsid w:val="002A69F8"/>
    <w:rsid w:val="0036696F"/>
    <w:rsid w:val="00411636"/>
    <w:rsid w:val="00444D50"/>
    <w:rsid w:val="00507ABE"/>
    <w:rsid w:val="0053369C"/>
    <w:rsid w:val="00533B91"/>
    <w:rsid w:val="00570219"/>
    <w:rsid w:val="005B4222"/>
    <w:rsid w:val="00651601"/>
    <w:rsid w:val="006800EB"/>
    <w:rsid w:val="006F5F7E"/>
    <w:rsid w:val="00840984"/>
    <w:rsid w:val="008B6CF5"/>
    <w:rsid w:val="008F41A9"/>
    <w:rsid w:val="009203E3"/>
    <w:rsid w:val="009503DA"/>
    <w:rsid w:val="00956FF4"/>
    <w:rsid w:val="00984879"/>
    <w:rsid w:val="009C4083"/>
    <w:rsid w:val="009E0DCC"/>
    <w:rsid w:val="00A1346B"/>
    <w:rsid w:val="00A45C62"/>
    <w:rsid w:val="00AF1DEB"/>
    <w:rsid w:val="00AF32E7"/>
    <w:rsid w:val="00B72A95"/>
    <w:rsid w:val="00BD2D34"/>
    <w:rsid w:val="00C70B62"/>
    <w:rsid w:val="00DC6212"/>
    <w:rsid w:val="00E2543E"/>
    <w:rsid w:val="00EB0001"/>
    <w:rsid w:val="00F04A43"/>
    <w:rsid w:val="00F84951"/>
    <w:rsid w:val="00FD2318"/>
    <w:rsid w:val="00FD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9C988"/>
  <w15:chartTrackingRefBased/>
  <w15:docId w15:val="{88288308-3EAC-4109-B8AA-CDAB219A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6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B6D6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3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3E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203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3E3"/>
    <w:rPr>
      <w:rFonts w:eastAsiaTheme="minorEastAsia"/>
    </w:rPr>
  </w:style>
  <w:style w:type="table" w:styleId="TableGrid">
    <w:name w:val="Table Grid"/>
    <w:basedOn w:val="TableNormal"/>
    <w:uiPriority w:val="39"/>
    <w:rsid w:val="009C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9C4083"/>
    <w:tblPr>
      <w:tblStyleRowBandSize w:val="1"/>
      <w:tblStyleColBandSize w:val="1"/>
      <w:tblBorders>
        <w:top w:val="single" w:sz="2" w:space="0" w:color="90C3BA" w:themeColor="accent1" w:themeTint="99"/>
        <w:bottom w:val="single" w:sz="2" w:space="0" w:color="90C3BA" w:themeColor="accent1" w:themeTint="99"/>
        <w:insideH w:val="single" w:sz="2" w:space="0" w:color="90C3BA" w:themeColor="accent1" w:themeTint="99"/>
        <w:insideV w:val="single" w:sz="2" w:space="0" w:color="90C3B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3B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3B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BE8" w:themeFill="accent1" w:themeFillTint="33"/>
      </w:tcPr>
    </w:tblStylePr>
    <w:tblStylePr w:type="band1Horz">
      <w:tblPr/>
      <w:tcPr>
        <w:shd w:val="clear" w:color="auto" w:fill="D9EBE8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9C4083"/>
    <w:tblPr>
      <w:tblStyleRowBandSize w:val="1"/>
      <w:tblStyleColBandSize w:val="1"/>
      <w:tblBorders>
        <w:top w:val="single" w:sz="4" w:space="0" w:color="90C3BA" w:themeColor="accent1" w:themeTint="99"/>
        <w:left w:val="single" w:sz="4" w:space="0" w:color="90C3BA" w:themeColor="accent1" w:themeTint="99"/>
        <w:bottom w:val="single" w:sz="4" w:space="0" w:color="90C3BA" w:themeColor="accent1" w:themeTint="99"/>
        <w:right w:val="single" w:sz="4" w:space="0" w:color="90C3BA" w:themeColor="accent1" w:themeTint="99"/>
        <w:insideH w:val="single" w:sz="4" w:space="0" w:color="90C3BA" w:themeColor="accent1" w:themeTint="99"/>
        <w:insideV w:val="single" w:sz="4" w:space="0" w:color="90C3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9387" w:themeColor="accent1"/>
          <w:left w:val="single" w:sz="4" w:space="0" w:color="4F9387" w:themeColor="accent1"/>
          <w:bottom w:val="single" w:sz="4" w:space="0" w:color="4F9387" w:themeColor="accent1"/>
          <w:right w:val="single" w:sz="4" w:space="0" w:color="4F9387" w:themeColor="accent1"/>
          <w:insideH w:val="nil"/>
          <w:insideV w:val="nil"/>
        </w:tcBorders>
        <w:shd w:val="clear" w:color="auto" w:fill="4F9387" w:themeFill="accent1"/>
      </w:tcPr>
    </w:tblStylePr>
    <w:tblStylePr w:type="lastRow">
      <w:rPr>
        <w:b/>
        <w:bCs/>
      </w:rPr>
      <w:tblPr/>
      <w:tcPr>
        <w:tcBorders>
          <w:top w:val="double" w:sz="4" w:space="0" w:color="4F93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BE8" w:themeFill="accent1" w:themeFillTint="33"/>
      </w:tcPr>
    </w:tblStylePr>
    <w:tblStylePr w:type="band1Horz">
      <w:tblPr/>
      <w:tcPr>
        <w:shd w:val="clear" w:color="auto" w:fill="D9EBE8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9C40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B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938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938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938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9387" w:themeFill="accent1"/>
      </w:tcPr>
    </w:tblStylePr>
    <w:tblStylePr w:type="band1Vert">
      <w:tblPr/>
      <w:tcPr>
        <w:shd w:val="clear" w:color="auto" w:fill="B5D7D1" w:themeFill="accent1" w:themeFillTint="66"/>
      </w:tcPr>
    </w:tblStylePr>
    <w:tblStylePr w:type="band1Horz">
      <w:tblPr/>
      <w:tcPr>
        <w:shd w:val="clear" w:color="auto" w:fill="B5D7D1" w:themeFill="accent1" w:themeFillTint="66"/>
      </w:tcPr>
    </w:tblStylePr>
  </w:style>
  <w:style w:type="table" w:styleId="GridTable7Colorful-Accent1">
    <w:name w:val="Grid Table 7 Colorful Accent 1"/>
    <w:basedOn w:val="TableNormal"/>
    <w:uiPriority w:val="52"/>
    <w:rsid w:val="009C4083"/>
    <w:rPr>
      <w:color w:val="3B6D64" w:themeColor="accent1" w:themeShade="BF"/>
    </w:rPr>
    <w:tblPr>
      <w:tblStyleRowBandSize w:val="1"/>
      <w:tblStyleColBandSize w:val="1"/>
      <w:tblBorders>
        <w:top w:val="single" w:sz="4" w:space="0" w:color="90C3BA" w:themeColor="accent1" w:themeTint="99"/>
        <w:left w:val="single" w:sz="4" w:space="0" w:color="90C3BA" w:themeColor="accent1" w:themeTint="99"/>
        <w:bottom w:val="single" w:sz="4" w:space="0" w:color="90C3BA" w:themeColor="accent1" w:themeTint="99"/>
        <w:right w:val="single" w:sz="4" w:space="0" w:color="90C3BA" w:themeColor="accent1" w:themeTint="99"/>
        <w:insideH w:val="single" w:sz="4" w:space="0" w:color="90C3BA" w:themeColor="accent1" w:themeTint="99"/>
        <w:insideV w:val="single" w:sz="4" w:space="0" w:color="90C3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BE8" w:themeFill="accent1" w:themeFillTint="33"/>
      </w:tcPr>
    </w:tblStylePr>
    <w:tblStylePr w:type="band1Horz">
      <w:tblPr/>
      <w:tcPr>
        <w:shd w:val="clear" w:color="auto" w:fill="D9EBE8" w:themeFill="accent1" w:themeFillTint="33"/>
      </w:tcPr>
    </w:tblStylePr>
    <w:tblStylePr w:type="neCell">
      <w:tblPr/>
      <w:tcPr>
        <w:tcBorders>
          <w:bottom w:val="single" w:sz="4" w:space="0" w:color="90C3BA" w:themeColor="accent1" w:themeTint="99"/>
        </w:tcBorders>
      </w:tcPr>
    </w:tblStylePr>
    <w:tblStylePr w:type="nwCell">
      <w:tblPr/>
      <w:tcPr>
        <w:tcBorders>
          <w:bottom w:val="single" w:sz="4" w:space="0" w:color="90C3BA" w:themeColor="accent1" w:themeTint="99"/>
        </w:tcBorders>
      </w:tcPr>
    </w:tblStylePr>
    <w:tblStylePr w:type="seCell">
      <w:tblPr/>
      <w:tcPr>
        <w:tcBorders>
          <w:top w:val="single" w:sz="4" w:space="0" w:color="90C3BA" w:themeColor="accent1" w:themeTint="99"/>
        </w:tcBorders>
      </w:tcPr>
    </w:tblStylePr>
    <w:tblStylePr w:type="swCell">
      <w:tblPr/>
      <w:tcPr>
        <w:tcBorders>
          <w:top w:val="single" w:sz="4" w:space="0" w:color="90C3BA" w:themeColor="accent1" w:themeTint="99"/>
        </w:tcBorders>
      </w:tcPr>
    </w:tblStylePr>
  </w:style>
  <w:style w:type="table" w:styleId="ListTable1Light-Accent1">
    <w:name w:val="List Table 1 Light Accent 1"/>
    <w:basedOn w:val="TableNormal"/>
    <w:uiPriority w:val="46"/>
    <w:rsid w:val="009C40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3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3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BE8" w:themeFill="accent1" w:themeFillTint="33"/>
      </w:tcPr>
    </w:tblStylePr>
    <w:tblStylePr w:type="band1Horz">
      <w:tblPr/>
      <w:tcPr>
        <w:shd w:val="clear" w:color="auto" w:fill="D9EBE8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9C4083"/>
    <w:tblPr>
      <w:tblStyleRowBandSize w:val="1"/>
      <w:tblStyleColBandSize w:val="1"/>
      <w:tblBorders>
        <w:top w:val="single" w:sz="4" w:space="0" w:color="4F9387" w:themeColor="accent1"/>
        <w:left w:val="single" w:sz="4" w:space="0" w:color="4F9387" w:themeColor="accent1"/>
        <w:bottom w:val="single" w:sz="4" w:space="0" w:color="4F9387" w:themeColor="accent1"/>
        <w:right w:val="single" w:sz="4" w:space="0" w:color="4F938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9387" w:themeFill="accent1"/>
      </w:tcPr>
    </w:tblStylePr>
    <w:tblStylePr w:type="lastRow">
      <w:rPr>
        <w:b/>
        <w:bCs/>
      </w:rPr>
      <w:tblPr/>
      <w:tcPr>
        <w:tcBorders>
          <w:top w:val="double" w:sz="4" w:space="0" w:color="4F938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9387" w:themeColor="accent1"/>
          <w:right w:val="single" w:sz="4" w:space="0" w:color="4F9387" w:themeColor="accent1"/>
        </w:tcBorders>
      </w:tcPr>
    </w:tblStylePr>
    <w:tblStylePr w:type="band1Horz">
      <w:tblPr/>
      <w:tcPr>
        <w:tcBorders>
          <w:top w:val="single" w:sz="4" w:space="0" w:color="4F9387" w:themeColor="accent1"/>
          <w:bottom w:val="single" w:sz="4" w:space="0" w:color="4F938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9387" w:themeColor="accent1"/>
          <w:left w:val="nil"/>
        </w:tcBorders>
      </w:tcPr>
    </w:tblStylePr>
    <w:tblStylePr w:type="swCell">
      <w:tblPr/>
      <w:tcPr>
        <w:tcBorders>
          <w:top w:val="double" w:sz="4" w:space="0" w:color="4F9387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9C4083"/>
    <w:tblPr>
      <w:tblStyleRowBandSize w:val="1"/>
      <w:tblStyleColBandSize w:val="1"/>
      <w:tblBorders>
        <w:top w:val="single" w:sz="4" w:space="0" w:color="90C3BA" w:themeColor="accent1" w:themeTint="99"/>
        <w:left w:val="single" w:sz="4" w:space="0" w:color="90C3BA" w:themeColor="accent1" w:themeTint="99"/>
        <w:bottom w:val="single" w:sz="4" w:space="0" w:color="90C3BA" w:themeColor="accent1" w:themeTint="99"/>
        <w:right w:val="single" w:sz="4" w:space="0" w:color="90C3BA" w:themeColor="accent1" w:themeTint="99"/>
        <w:insideH w:val="single" w:sz="4" w:space="0" w:color="90C3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9387" w:themeColor="accent1"/>
          <w:left w:val="single" w:sz="4" w:space="0" w:color="4F9387" w:themeColor="accent1"/>
          <w:bottom w:val="single" w:sz="4" w:space="0" w:color="4F9387" w:themeColor="accent1"/>
          <w:right w:val="single" w:sz="4" w:space="0" w:color="4F9387" w:themeColor="accent1"/>
          <w:insideH w:val="nil"/>
        </w:tcBorders>
        <w:shd w:val="clear" w:color="auto" w:fill="4F9387" w:themeFill="accent1"/>
      </w:tcPr>
    </w:tblStylePr>
    <w:tblStylePr w:type="lastRow">
      <w:rPr>
        <w:b/>
        <w:bCs/>
      </w:rPr>
      <w:tblPr/>
      <w:tcPr>
        <w:tcBorders>
          <w:top w:val="double" w:sz="4" w:space="0" w:color="90C3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BE8" w:themeFill="accent1" w:themeFillTint="33"/>
      </w:tcPr>
    </w:tblStylePr>
    <w:tblStylePr w:type="band1Horz">
      <w:tblPr/>
      <w:tcPr>
        <w:shd w:val="clear" w:color="auto" w:fill="D9EBE8" w:themeFill="accent1" w:themeFillTint="33"/>
      </w:tcPr>
    </w:tblStylePr>
  </w:style>
  <w:style w:type="table" w:styleId="ListTable7Colorful">
    <w:name w:val="List Table 7 Colorful"/>
    <w:basedOn w:val="TableNormal"/>
    <w:uiPriority w:val="52"/>
    <w:rsid w:val="009C408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C408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C6212"/>
  </w:style>
  <w:style w:type="paragraph" w:styleId="Caption">
    <w:name w:val="caption"/>
    <w:basedOn w:val="Normal"/>
    <w:next w:val="Normal"/>
    <w:uiPriority w:val="35"/>
    <w:unhideWhenUsed/>
    <w:qFormat/>
    <w:rsid w:val="009E0DCC"/>
    <w:pPr>
      <w:spacing w:after="200"/>
    </w:pPr>
    <w:rPr>
      <w:i/>
      <w:iCs/>
      <w:color w:val="365759" w:themeColor="text2"/>
      <w:sz w:val="18"/>
      <w:szCs w:val="18"/>
    </w:rPr>
  </w:style>
  <w:style w:type="paragraph" w:styleId="NoSpacing">
    <w:name w:val="No Spacing"/>
    <w:uiPriority w:val="1"/>
    <w:qFormat/>
    <w:rsid w:val="00163F5E"/>
    <w:rPr>
      <w:rFonts w:ascii="Calibri" w:eastAsia="Calibri" w:hAnsi="Calibri" w:cs="Times New Roman"/>
      <w:sz w:val="22"/>
      <w:szCs w:val="2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369C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3369C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3369C"/>
    <w:rPr>
      <w:rFonts w:asciiTheme="majorHAnsi" w:eastAsiaTheme="majorEastAsia" w:hAnsiTheme="majorHAnsi" w:cstheme="majorBidi"/>
      <w:color w:val="3B6D64" w:themeColor="accent1" w:themeShade="BF"/>
      <w:sz w:val="26"/>
      <w:szCs w:val="26"/>
    </w:rPr>
  </w:style>
  <w:style w:type="character" w:styleId="Hyperlink">
    <w:name w:val="Hyperlink"/>
    <w:uiPriority w:val="99"/>
    <w:semiHidden/>
    <w:unhideWhenUsed/>
    <w:rsid w:val="00102A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creativecommons.org/licenses/by/4.0/?ref=chooser-v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ridpopsurvey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BMGF%20-%20Gridded%20Population%20Sampling%20Survey%20Manual%20-%202021\Tutorial%20formatting\_minimal_tutorial_template.dotx" TargetMode="External"/></Relationships>
</file>

<file path=word/theme/theme1.xml><?xml version="1.0" encoding="utf-8"?>
<a:theme xmlns:a="http://schemas.openxmlformats.org/drawingml/2006/main" name="Office Theme">
  <a:themeElements>
    <a:clrScheme name="Grid Sampling">
      <a:dk1>
        <a:srgbClr val="000000"/>
      </a:dk1>
      <a:lt1>
        <a:srgbClr val="FFFFFF"/>
      </a:lt1>
      <a:dk2>
        <a:srgbClr val="365759"/>
      </a:dk2>
      <a:lt2>
        <a:srgbClr val="F2F2F2"/>
      </a:lt2>
      <a:accent1>
        <a:srgbClr val="4F9387"/>
      </a:accent1>
      <a:accent2>
        <a:srgbClr val="E86D3D"/>
      </a:accent2>
      <a:accent3>
        <a:srgbClr val="A84F87"/>
      </a:accent3>
      <a:accent4>
        <a:srgbClr val="CC9E24"/>
      </a:accent4>
      <a:accent5>
        <a:srgbClr val="3059A6"/>
      </a:accent5>
      <a:accent6>
        <a:srgbClr val="664F82"/>
      </a:accent6>
      <a:hlink>
        <a:srgbClr val="4F9387"/>
      </a:hlink>
      <a:folHlink>
        <a:srgbClr val="4F9387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_minimal_tutorial_template.dotx</Template>
  <TotalTime>6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Rhoda</dc:creator>
  <cp:keywords/>
  <dc:description/>
  <cp:lastModifiedBy>Dana Thomson</cp:lastModifiedBy>
  <cp:revision>5</cp:revision>
  <dcterms:created xsi:type="dcterms:W3CDTF">2022-08-12T09:53:00Z</dcterms:created>
  <dcterms:modified xsi:type="dcterms:W3CDTF">2022-08-31T16:06:00Z</dcterms:modified>
</cp:coreProperties>
</file>