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36827" w14:textId="77777777" w:rsidR="00F04A43" w:rsidRDefault="00DC6212">
      <w:r>
        <w:rPr>
          <w:noProof/>
          <w:lang w:val="en-GB" w:eastAsia="en-GB"/>
        </w:rPr>
        <mc:AlternateContent>
          <mc:Choice Requires="wps">
            <w:drawing>
              <wp:anchor distT="0" distB="0" distL="114300" distR="114300" simplePos="0" relativeHeight="251662336" behindDoc="0" locked="0" layoutInCell="1" allowOverlap="1" wp14:anchorId="5D07B4A1" wp14:editId="0BA95AF6">
                <wp:simplePos x="0" y="0"/>
                <wp:positionH relativeFrom="column">
                  <wp:posOffset>3827123</wp:posOffset>
                </wp:positionH>
                <wp:positionV relativeFrom="paragraph">
                  <wp:posOffset>-554804</wp:posOffset>
                </wp:positionV>
                <wp:extent cx="2681469" cy="1544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81469" cy="1544320"/>
                        </a:xfrm>
                        <a:prstGeom prst="rect">
                          <a:avLst/>
                        </a:prstGeom>
                        <a:noFill/>
                        <a:ln w="6350">
                          <a:noFill/>
                        </a:ln>
                      </wps:spPr>
                      <wps:txbx>
                        <w:txbxContent>
                          <w:p w14:paraId="6B9DB1BB" w14:textId="74E95103" w:rsidR="002A69F8" w:rsidRDefault="002A69F8" w:rsidP="002A69F8">
                            <w:pPr>
                              <w:jc w:val="right"/>
                              <w:rPr>
                                <w:color w:val="FFFFFF" w:themeColor="background1"/>
                                <w:sz w:val="22"/>
                                <w:szCs w:val="22"/>
                              </w:rPr>
                            </w:pPr>
                            <w:r w:rsidRPr="00956FF4">
                              <w:rPr>
                                <w:b/>
                                <w:bCs/>
                                <w:color w:val="E6C775" w:themeColor="accent4" w:themeTint="99"/>
                                <w:sz w:val="22"/>
                                <w:szCs w:val="22"/>
                              </w:rPr>
                              <w:t>Skill level needed:</w:t>
                            </w:r>
                            <w:r w:rsidRPr="002A69F8">
                              <w:rPr>
                                <w:b/>
                                <w:bCs/>
                                <w:color w:val="FFFFFF" w:themeColor="background1"/>
                                <w:sz w:val="22"/>
                                <w:szCs w:val="22"/>
                              </w:rPr>
                              <w:br/>
                            </w:r>
                            <w:r w:rsidR="008404D4">
                              <w:rPr>
                                <w:color w:val="FFFFFF" w:themeColor="background1"/>
                                <w:sz w:val="22"/>
                                <w:szCs w:val="22"/>
                              </w:rPr>
                              <w:t>Advanced</w:t>
                            </w:r>
                          </w:p>
                          <w:p w14:paraId="1BB8358B" w14:textId="77777777" w:rsidR="002A69F8" w:rsidRPr="002A69F8" w:rsidRDefault="002A69F8" w:rsidP="002A69F8">
                            <w:pPr>
                              <w:jc w:val="right"/>
                              <w:rPr>
                                <w:color w:val="FFFFFF" w:themeColor="background1"/>
                                <w:sz w:val="22"/>
                                <w:szCs w:val="22"/>
                              </w:rPr>
                            </w:pPr>
                          </w:p>
                          <w:p w14:paraId="04EACA79" w14:textId="77777777" w:rsidR="009203E3" w:rsidRPr="00956FF4" w:rsidRDefault="002A69F8" w:rsidP="002A69F8">
                            <w:pPr>
                              <w:jc w:val="right"/>
                              <w:rPr>
                                <w:b/>
                                <w:bCs/>
                                <w:color w:val="E6C775" w:themeColor="accent4" w:themeTint="99"/>
                                <w:sz w:val="22"/>
                                <w:szCs w:val="22"/>
                              </w:rPr>
                            </w:pPr>
                            <w:r w:rsidRPr="00956FF4">
                              <w:rPr>
                                <w:b/>
                                <w:bCs/>
                                <w:color w:val="E6C775" w:themeColor="accent4" w:themeTint="99"/>
                                <w:sz w:val="22"/>
                                <w:szCs w:val="22"/>
                              </w:rPr>
                              <w:t>Sample designs supported:</w:t>
                            </w:r>
                          </w:p>
                          <w:p w14:paraId="3E66478B" w14:textId="77777777" w:rsidR="002A69F8" w:rsidRPr="002A69F8" w:rsidRDefault="002A69F8" w:rsidP="002A69F8">
                            <w:pPr>
                              <w:jc w:val="right"/>
                              <w:rPr>
                                <w:color w:val="FFFFFF" w:themeColor="background1"/>
                                <w:sz w:val="22"/>
                                <w:szCs w:val="22"/>
                              </w:rPr>
                            </w:pPr>
                            <w:r w:rsidRPr="002A69F8">
                              <w:rPr>
                                <w:color w:val="FFFFFF" w:themeColor="background1"/>
                                <w:sz w:val="22"/>
                                <w:szCs w:val="22"/>
                              </w:rPr>
                              <w:t>1</w:t>
                            </w:r>
                            <w:r w:rsidRPr="002A69F8">
                              <w:rPr>
                                <w:rFonts w:ascii="Segoe UI Symbol" w:hAnsi="Segoe UI Symbol" w:cs="Segoe UI Symbol"/>
                                <w:color w:val="FFFFFF" w:themeColor="background1"/>
                                <w:sz w:val="22"/>
                                <w:szCs w:val="22"/>
                              </w:rPr>
                              <w:t>, 2, 3</w:t>
                            </w:r>
                            <w:r w:rsidR="00956FF4">
                              <w:rPr>
                                <w:rFonts w:ascii="Segoe UI Symbol" w:hAnsi="Segoe UI Symbol" w:cs="Segoe UI Symbol"/>
                                <w:color w:val="FFFFFF" w:themeColor="background1"/>
                                <w:sz w:val="22"/>
                                <w:szCs w:val="22"/>
                              </w:rPr>
                              <w:t>, 4, 5,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7B4A1" id="_x0000_t202" coordsize="21600,21600" o:spt="202" path="m,l,21600r21600,l21600,xe">
                <v:stroke joinstyle="miter"/>
                <v:path gradientshapeok="t" o:connecttype="rect"/>
              </v:shapetype>
              <v:shape id="Text Box 3" o:spid="_x0000_s1026" type="#_x0000_t202" style="position:absolute;margin-left:301.35pt;margin-top:-43.7pt;width:211.15pt;height:1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" filled="f" stroked="f" strokeweight=".5pt">
                <v:textbox>
                  <w:txbxContent>
                    <w:p w14:paraId="6B9DB1BB" w14:textId="74E95103" w:rsidR="002A69F8" w:rsidRDefault="002A69F8" w:rsidP="002A69F8">
                      <w:pPr>
                        <w:jc w:val="right"/>
                        <w:rPr>
                          <w:color w:val="FFFFFF" w:themeColor="background1"/>
                          <w:sz w:val="22"/>
                          <w:szCs w:val="22"/>
                        </w:rPr>
                      </w:pPr>
                      <w:r w:rsidRPr="00956FF4">
                        <w:rPr>
                          <w:b/>
                          <w:bCs/>
                          <w:color w:val="E6C775" w:themeColor="accent4" w:themeTint="99"/>
                          <w:sz w:val="22"/>
                          <w:szCs w:val="22"/>
                        </w:rPr>
                        <w:t>Skill level needed:</w:t>
                      </w:r>
                      <w:r w:rsidRPr="002A69F8">
                        <w:rPr>
                          <w:b/>
                          <w:bCs/>
                          <w:color w:val="FFFFFF" w:themeColor="background1"/>
                          <w:sz w:val="22"/>
                          <w:szCs w:val="22"/>
                        </w:rPr>
                        <w:br/>
                      </w:r>
                      <w:r w:rsidR="008404D4">
                        <w:rPr>
                          <w:color w:val="FFFFFF" w:themeColor="background1"/>
                          <w:sz w:val="22"/>
                          <w:szCs w:val="22"/>
                        </w:rPr>
                        <w:t>Advanced</w:t>
                      </w:r>
                    </w:p>
                    <w:p w14:paraId="1BB8358B" w14:textId="77777777" w:rsidR="002A69F8" w:rsidRPr="002A69F8" w:rsidRDefault="002A69F8" w:rsidP="002A69F8">
                      <w:pPr>
                        <w:jc w:val="right"/>
                        <w:rPr>
                          <w:color w:val="FFFFFF" w:themeColor="background1"/>
                          <w:sz w:val="22"/>
                          <w:szCs w:val="22"/>
                        </w:rPr>
                      </w:pPr>
                    </w:p>
                    <w:p w14:paraId="04EACA79" w14:textId="77777777" w:rsidR="009203E3" w:rsidRPr="00956FF4" w:rsidRDefault="002A69F8" w:rsidP="002A69F8">
                      <w:pPr>
                        <w:jc w:val="right"/>
                        <w:rPr>
                          <w:b/>
                          <w:bCs/>
                          <w:color w:val="E6C775" w:themeColor="accent4" w:themeTint="99"/>
                          <w:sz w:val="22"/>
                          <w:szCs w:val="22"/>
                        </w:rPr>
                      </w:pPr>
                      <w:r w:rsidRPr="00956FF4">
                        <w:rPr>
                          <w:b/>
                          <w:bCs/>
                          <w:color w:val="E6C775" w:themeColor="accent4" w:themeTint="99"/>
                          <w:sz w:val="22"/>
                          <w:szCs w:val="22"/>
                        </w:rPr>
                        <w:t>Sample designs supported:</w:t>
                      </w:r>
                    </w:p>
                    <w:p w14:paraId="3E66478B" w14:textId="77777777" w:rsidR="002A69F8" w:rsidRPr="002A69F8" w:rsidRDefault="002A69F8" w:rsidP="002A69F8">
                      <w:pPr>
                        <w:jc w:val="right"/>
                        <w:rPr>
                          <w:color w:val="FFFFFF" w:themeColor="background1"/>
                          <w:sz w:val="22"/>
                          <w:szCs w:val="22"/>
                        </w:rPr>
                      </w:pPr>
                      <w:r w:rsidRPr="002A69F8">
                        <w:rPr>
                          <w:color w:val="FFFFFF" w:themeColor="background1"/>
                          <w:sz w:val="22"/>
                          <w:szCs w:val="22"/>
                        </w:rPr>
                        <w:t>1</w:t>
                      </w:r>
                      <w:r w:rsidRPr="002A69F8">
                        <w:rPr>
                          <w:rFonts w:ascii="Segoe UI Symbol" w:hAnsi="Segoe UI Symbol" w:cs="Segoe UI Symbol"/>
                          <w:color w:val="FFFFFF" w:themeColor="background1"/>
                          <w:sz w:val="22"/>
                          <w:szCs w:val="22"/>
                        </w:rPr>
                        <w:t>, 2, 3</w:t>
                      </w:r>
                      <w:r w:rsidR="00956FF4">
                        <w:rPr>
                          <w:rFonts w:ascii="Segoe UI Symbol" w:hAnsi="Segoe UI Symbol" w:cs="Segoe UI Symbol"/>
                          <w:color w:val="FFFFFF" w:themeColor="background1"/>
                          <w:sz w:val="22"/>
                          <w:szCs w:val="22"/>
                        </w:rPr>
                        <w:t>, 4, 5, 6</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7B133401" wp14:editId="2ABF03C0">
                <wp:simplePos x="0" y="0"/>
                <wp:positionH relativeFrom="column">
                  <wp:posOffset>128427</wp:posOffset>
                </wp:positionH>
                <wp:positionV relativeFrom="paragraph">
                  <wp:posOffset>-554803</wp:posOffset>
                </wp:positionV>
                <wp:extent cx="3893820" cy="1544698"/>
                <wp:effectExtent l="0" t="0" r="0" b="0"/>
                <wp:wrapNone/>
                <wp:docPr id="2" name="Text Box 2"/>
                <wp:cNvGraphicFramePr/>
                <a:graphic xmlns:a="http://schemas.openxmlformats.org/drawingml/2006/main">
                  <a:graphicData uri="http://schemas.microsoft.com/office/word/2010/wordprocessingShape">
                    <wps:wsp>
                      <wps:cNvSpPr txBox="1"/>
                      <wps:spPr>
                        <a:xfrm>
                          <a:off x="0" y="0"/>
                          <a:ext cx="3893820" cy="1544698"/>
                        </a:xfrm>
                        <a:prstGeom prst="rect">
                          <a:avLst/>
                        </a:prstGeom>
                        <a:noFill/>
                        <a:ln w="6350">
                          <a:noFill/>
                        </a:ln>
                      </wps:spPr>
                      <wps:txbx>
                        <w:txbxContent>
                          <w:p w14:paraId="6EF6F484" w14:textId="77777777" w:rsidR="00DC6212" w:rsidRPr="00DC6212" w:rsidRDefault="00DC6212">
                            <w:pPr>
                              <w:rPr>
                                <w:color w:val="FFFFFF" w:themeColor="background1"/>
                                <w:sz w:val="20"/>
                                <w:szCs w:val="20"/>
                              </w:rPr>
                            </w:pPr>
                            <w:r w:rsidRPr="00DC6212">
                              <w:rPr>
                                <w:color w:val="FFFFFF" w:themeColor="background1"/>
                                <w:sz w:val="20"/>
                                <w:szCs w:val="20"/>
                              </w:rPr>
                              <w:t>Designing and Implementing Gridded Population Surveys</w:t>
                            </w:r>
                            <w:r w:rsidRPr="00DC6212">
                              <w:rPr>
                                <w:color w:val="FFFFFF" w:themeColor="background1"/>
                                <w:sz w:val="20"/>
                                <w:szCs w:val="20"/>
                              </w:rPr>
                              <w:tab/>
                            </w:r>
                          </w:p>
                          <w:p w14:paraId="130F645E" w14:textId="77777777" w:rsidR="00DC6212" w:rsidRPr="00DC6212" w:rsidRDefault="00DC6212">
                            <w:pPr>
                              <w:rPr>
                                <w:b/>
                                <w:bCs/>
                                <w:color w:val="FFFFFF" w:themeColor="background1"/>
                                <w:sz w:val="20"/>
                                <w:szCs w:val="20"/>
                              </w:rPr>
                            </w:pPr>
                            <w:r w:rsidRPr="00DC6212">
                              <w:rPr>
                                <w:b/>
                                <w:bCs/>
                                <w:color w:val="FFFFFF" w:themeColor="background1"/>
                                <w:sz w:val="20"/>
                                <w:szCs w:val="20"/>
                              </w:rPr>
                              <w:t>gridpopsurvey.com</w:t>
                            </w:r>
                          </w:p>
                          <w:p w14:paraId="508A19BA" w14:textId="77777777" w:rsidR="00DC6212" w:rsidRDefault="00DC6212">
                            <w:pPr>
                              <w:rPr>
                                <w:color w:val="A6A6A6" w:themeColor="background1" w:themeShade="A6"/>
                                <w:sz w:val="20"/>
                                <w:szCs w:val="20"/>
                              </w:rPr>
                            </w:pPr>
                          </w:p>
                          <w:p w14:paraId="5D09DB85" w14:textId="399A44F2" w:rsidR="009203E3" w:rsidRPr="00DC6212" w:rsidRDefault="008404D4" w:rsidP="008404D4">
                            <w:pPr>
                              <w:rPr>
                                <w:b/>
                                <w:bCs/>
                                <w:color w:val="FFFFFF" w:themeColor="background1"/>
                                <w:sz w:val="40"/>
                                <w:szCs w:val="40"/>
                              </w:rPr>
                            </w:pPr>
                            <w:r w:rsidRPr="008404D4">
                              <w:rPr>
                                <w:b/>
                                <w:bCs/>
                                <w:color w:val="FFFFFF" w:themeColor="background1"/>
                                <w:sz w:val="40"/>
                                <w:szCs w:val="40"/>
                              </w:rPr>
                              <w:t>A6. PSU sample – R to select PSUs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33401" id="Text Box 2" o:spid="_x0000_s1027" type="#_x0000_t202" style="position:absolute;margin-left:10.1pt;margin-top:-43.7pt;width:306.6pt;height:1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" filled="f" stroked="f" strokeweight=".5pt">
                <v:textbox>
                  <w:txbxContent>
                    <w:p w14:paraId="6EF6F484" w14:textId="77777777" w:rsidR="00DC6212" w:rsidRPr="00DC6212" w:rsidRDefault="00DC6212">
                      <w:pPr>
                        <w:rPr>
                          <w:color w:val="FFFFFF" w:themeColor="background1"/>
                          <w:sz w:val="20"/>
                          <w:szCs w:val="20"/>
                        </w:rPr>
                      </w:pPr>
                      <w:r w:rsidRPr="00DC6212">
                        <w:rPr>
                          <w:color w:val="FFFFFF" w:themeColor="background1"/>
                          <w:sz w:val="20"/>
                          <w:szCs w:val="20"/>
                        </w:rPr>
                        <w:t>Designing and Implementing Gridded Population Surveys</w:t>
                      </w:r>
                      <w:r w:rsidRPr="00DC6212">
                        <w:rPr>
                          <w:color w:val="FFFFFF" w:themeColor="background1"/>
                          <w:sz w:val="20"/>
                          <w:szCs w:val="20"/>
                        </w:rPr>
                        <w:tab/>
                      </w:r>
                    </w:p>
                    <w:p w14:paraId="130F645E" w14:textId="77777777" w:rsidR="00DC6212" w:rsidRPr="00DC6212" w:rsidRDefault="00DC6212">
                      <w:pPr>
                        <w:rPr>
                          <w:b/>
                          <w:bCs/>
                          <w:color w:val="FFFFFF" w:themeColor="background1"/>
                          <w:sz w:val="20"/>
                          <w:szCs w:val="20"/>
                        </w:rPr>
                      </w:pPr>
                      <w:r w:rsidRPr="00DC6212">
                        <w:rPr>
                          <w:b/>
                          <w:bCs/>
                          <w:color w:val="FFFFFF" w:themeColor="background1"/>
                          <w:sz w:val="20"/>
                          <w:szCs w:val="20"/>
                        </w:rPr>
                        <w:t>gridpopsurvey.com</w:t>
                      </w:r>
                    </w:p>
                    <w:p w14:paraId="508A19BA" w14:textId="77777777" w:rsidR="00DC6212" w:rsidRDefault="00DC6212">
                      <w:pPr>
                        <w:rPr>
                          <w:color w:val="A6A6A6" w:themeColor="background1" w:themeShade="A6"/>
                          <w:sz w:val="20"/>
                          <w:szCs w:val="20"/>
                        </w:rPr>
                      </w:pPr>
                    </w:p>
                    <w:p w14:paraId="5D09DB85" w14:textId="399A44F2" w:rsidR="009203E3" w:rsidRPr="00DC6212" w:rsidRDefault="008404D4" w:rsidP="008404D4">
                      <w:pPr>
                        <w:rPr>
                          <w:b/>
                          <w:bCs/>
                          <w:color w:val="FFFFFF" w:themeColor="background1"/>
                          <w:sz w:val="40"/>
                          <w:szCs w:val="40"/>
                        </w:rPr>
                      </w:pPr>
                      <w:r w:rsidRPr="008404D4">
                        <w:rPr>
                          <w:b/>
                          <w:bCs/>
                          <w:color w:val="FFFFFF" w:themeColor="background1"/>
                          <w:sz w:val="40"/>
                          <w:szCs w:val="40"/>
                        </w:rPr>
                        <w:t>A6. PSU sample – R to select PSUs</w:t>
                      </w:r>
                    </w:p>
                  </w:txbxContent>
                </v:textbox>
              </v:shape>
            </w:pict>
          </mc:Fallback>
        </mc:AlternateContent>
      </w:r>
      <w:r w:rsidR="009C4083" w:rsidRPr="009203E3">
        <w:rPr>
          <w:noProof/>
          <w:lang w:val="en-GB" w:eastAsia="en-GB"/>
        </w:rPr>
        <w:drawing>
          <wp:anchor distT="0" distB="0" distL="114300" distR="114300" simplePos="0" relativeHeight="251659264" behindDoc="0" locked="0" layoutInCell="1" allowOverlap="1" wp14:anchorId="7CFF9A1D" wp14:editId="74C841AB">
            <wp:simplePos x="0" y="0"/>
            <wp:positionH relativeFrom="column">
              <wp:posOffset>-81337</wp:posOffset>
            </wp:positionH>
            <wp:positionV relativeFrom="paragraph">
              <wp:posOffset>-554355</wp:posOffset>
            </wp:positionV>
            <wp:extent cx="6779540" cy="1545336"/>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79540" cy="1545336"/>
                    </a:xfrm>
                    <a:prstGeom prst="rect">
                      <a:avLst/>
                    </a:prstGeom>
                  </pic:spPr>
                </pic:pic>
              </a:graphicData>
            </a:graphic>
            <wp14:sizeRelH relativeFrom="margin">
              <wp14:pctWidth>0</wp14:pctWidth>
            </wp14:sizeRelH>
            <wp14:sizeRelV relativeFrom="margin">
              <wp14:pctHeight>0</wp14:pctHeight>
            </wp14:sizeRelV>
          </wp:anchor>
        </w:drawing>
      </w:r>
      <w:r w:rsidR="009203E3">
        <w:t>Title of template</w:t>
      </w:r>
    </w:p>
    <w:p w14:paraId="682F9B59" w14:textId="77777777" w:rsidR="002A69F8" w:rsidRDefault="002A69F8"/>
    <w:p w14:paraId="056796DA" w14:textId="77777777" w:rsidR="002A69F8" w:rsidRDefault="002A69F8"/>
    <w:p w14:paraId="7212E3C9" w14:textId="77777777" w:rsidR="002A69F8" w:rsidRDefault="002A69F8"/>
    <w:p w14:paraId="59B997DE" w14:textId="77777777" w:rsidR="002A69F8" w:rsidRDefault="002A69F8"/>
    <w:p w14:paraId="4004179C" w14:textId="77777777" w:rsidR="002A69F8" w:rsidRDefault="002A69F8"/>
    <w:p w14:paraId="780A8E17" w14:textId="23B52867" w:rsidR="002A69F8" w:rsidRDefault="00875AAE" w:rsidP="00875AAE">
      <w:pPr>
        <w:pStyle w:val="Subtitle"/>
        <w:jc w:val="right"/>
      </w:pPr>
      <w:r>
        <w:t>Last updated: Aug 2022</w:t>
      </w:r>
    </w:p>
    <w:p w14:paraId="45DEED60" w14:textId="77777777" w:rsidR="008404D4" w:rsidRPr="008404D4" w:rsidRDefault="008404D4" w:rsidP="008404D4">
      <w:pPr>
        <w:pStyle w:val="NoSpacing"/>
        <w:rPr>
          <w:rFonts w:asciiTheme="majorHAnsi" w:eastAsiaTheme="minorEastAsia" w:hAnsiTheme="majorHAnsi" w:cstheme="minorBidi"/>
          <w:b/>
          <w:bCs/>
          <w:color w:val="E86D3D" w:themeColor="accent2"/>
          <w:sz w:val="36"/>
          <w:szCs w:val="36"/>
          <w:lang w:val="en-US"/>
        </w:rPr>
      </w:pPr>
      <w:r w:rsidRPr="008404D4">
        <w:rPr>
          <w:rFonts w:asciiTheme="majorHAnsi" w:eastAsiaTheme="minorEastAsia" w:hAnsiTheme="majorHAnsi" w:cstheme="minorBidi"/>
          <w:b/>
          <w:bCs/>
          <w:color w:val="E86D3D" w:themeColor="accent2"/>
          <w:sz w:val="36"/>
          <w:szCs w:val="36"/>
          <w:lang w:val="en-US"/>
        </w:rPr>
        <w:t>PSU sample selection in R</w:t>
      </w:r>
    </w:p>
    <w:p w14:paraId="397E9CF0" w14:textId="1445447C" w:rsidR="008404D4" w:rsidRPr="00DA1D50" w:rsidRDefault="008404D4" w:rsidP="00875AAE">
      <w:pPr>
        <w:pStyle w:val="Heading2"/>
        <w:rPr>
          <w:sz w:val="32"/>
          <w:szCs w:val="32"/>
        </w:rPr>
      </w:pPr>
      <w:r w:rsidRPr="008404D4">
        <w:t>Example: Uganda</w:t>
      </w:r>
    </w:p>
    <w:p w14:paraId="39F4BB74" w14:textId="77777777" w:rsidR="008404D4" w:rsidRDefault="008404D4" w:rsidP="008404D4">
      <w:pPr>
        <w:spacing w:line="276" w:lineRule="auto"/>
        <w:rPr>
          <w:b/>
          <w:bCs/>
          <w:color w:val="4F9387" w:themeColor="accent1"/>
          <w:sz w:val="28"/>
          <w:szCs w:val="28"/>
        </w:rPr>
      </w:pPr>
    </w:p>
    <w:p w14:paraId="32845293" w14:textId="51AECCD4" w:rsidR="008404D4" w:rsidRPr="00DA1D50" w:rsidRDefault="008404D4" w:rsidP="008404D4">
      <w:pPr>
        <w:spacing w:line="276" w:lineRule="auto"/>
      </w:pPr>
      <w:r w:rsidRPr="00214416">
        <w:rPr>
          <w:b/>
          <w:bCs/>
          <w:color w:val="4F9387" w:themeColor="accent1"/>
          <w:sz w:val="28"/>
          <w:szCs w:val="28"/>
        </w:rPr>
        <w:t>Motivation:</w:t>
      </w:r>
      <w:r w:rsidRPr="00DA1D50">
        <w:rPr>
          <w:b/>
        </w:rPr>
        <w:t xml:space="preserve"> </w:t>
      </w:r>
      <w:r w:rsidRPr="00DA1D50">
        <w:t>After a PSU sample frame has been constructed, use this tutorial to select a sample of PSUs if you are an advanced user with a reason to select your sample in R.</w:t>
      </w:r>
    </w:p>
    <w:p w14:paraId="7AF6307B" w14:textId="77777777" w:rsidR="008404D4" w:rsidRDefault="008404D4" w:rsidP="008404D4">
      <w:pPr>
        <w:spacing w:line="276" w:lineRule="auto"/>
        <w:rPr>
          <w:b/>
          <w:bCs/>
          <w:color w:val="4F9387" w:themeColor="accent1"/>
          <w:sz w:val="28"/>
          <w:szCs w:val="28"/>
        </w:rPr>
      </w:pPr>
    </w:p>
    <w:p w14:paraId="196095D1" w14:textId="3E8121B0" w:rsidR="008404D4" w:rsidRPr="00DA1D50" w:rsidRDefault="008404D4" w:rsidP="008404D4">
      <w:pPr>
        <w:spacing w:line="276" w:lineRule="auto"/>
      </w:pPr>
      <w:r w:rsidRPr="008404D4">
        <w:rPr>
          <w:b/>
          <w:bCs/>
          <w:color w:val="4F9387" w:themeColor="accent1"/>
          <w:sz w:val="28"/>
          <w:szCs w:val="28"/>
        </w:rPr>
        <w:t>Example:</w:t>
      </w:r>
      <w:r w:rsidRPr="00DA1D50">
        <w:t xml:space="preserve"> In this example, survey implementers generated a sample frame of GridEZ units (see Tutorial A5), and then spatially joined the names of corresponding administrative units based on an external shapefile, and calculated the area and population density in each GridEZ unit. Next they used R to draw a systematic PPS sample of 40 PSUs that were implicitly stratified by administrative units and population density (a proxy for urbanicity). The names of administrative units and locations of PSU</w:t>
      </w:r>
      <w:r>
        <w:t>s</w:t>
      </w:r>
      <w:r w:rsidRPr="00DA1D50">
        <w:t xml:space="preserve"> have been masked in this example to ensure anonymity of survey respondents and vulnerable communities. The below code example assumes the following dataset variables:</w:t>
      </w:r>
    </w:p>
    <w:p w14:paraId="2960202F" w14:textId="77777777" w:rsidR="008404D4" w:rsidRPr="00DA1D50" w:rsidRDefault="008404D4" w:rsidP="008404D4">
      <w:pPr>
        <w:pStyle w:val="ListParagraph"/>
        <w:numPr>
          <w:ilvl w:val="0"/>
          <w:numId w:val="3"/>
        </w:numPr>
        <w:spacing w:after="160" w:line="276" w:lineRule="auto"/>
      </w:pPr>
      <w:proofErr w:type="spellStart"/>
      <w:r w:rsidRPr="00DA1D50">
        <w:t>GridEZ_id</w:t>
      </w:r>
      <w:proofErr w:type="spellEnd"/>
      <w:r w:rsidRPr="00DA1D50">
        <w:t>: Unique ID for each GridEZ unit (generated by GridEZ algorithm)</w:t>
      </w:r>
    </w:p>
    <w:p w14:paraId="67BF79D2" w14:textId="77777777" w:rsidR="008404D4" w:rsidRPr="00DA1D50" w:rsidRDefault="008404D4" w:rsidP="008404D4">
      <w:pPr>
        <w:pStyle w:val="ListParagraph"/>
        <w:numPr>
          <w:ilvl w:val="0"/>
          <w:numId w:val="3"/>
        </w:numPr>
        <w:spacing w:after="160" w:line="276" w:lineRule="auto"/>
      </w:pPr>
      <w:proofErr w:type="spellStart"/>
      <w:r w:rsidRPr="00DA1D50">
        <w:t>GridEZ_pop</w:t>
      </w:r>
      <w:proofErr w:type="spellEnd"/>
      <w:r w:rsidRPr="00DA1D50">
        <w:t>: Estimated population in GridEZ unit (generated by GridEZ algorithm)</w:t>
      </w:r>
    </w:p>
    <w:p w14:paraId="37B169D2" w14:textId="77777777" w:rsidR="008404D4" w:rsidRPr="00DA1D50" w:rsidRDefault="008404D4" w:rsidP="008404D4">
      <w:pPr>
        <w:pStyle w:val="ListParagraph"/>
        <w:numPr>
          <w:ilvl w:val="0"/>
          <w:numId w:val="3"/>
        </w:numPr>
        <w:spacing w:after="160" w:line="276" w:lineRule="auto"/>
      </w:pPr>
      <w:r w:rsidRPr="00DA1D50">
        <w:t>Admin</w:t>
      </w:r>
      <w:r>
        <w:t xml:space="preserve"> </w:t>
      </w:r>
      <w:r w:rsidRPr="00DA1D50">
        <w:t>1: First level administrative unit (joined from external dataset)</w:t>
      </w:r>
    </w:p>
    <w:p w14:paraId="2C3572C9" w14:textId="77777777" w:rsidR="008404D4" w:rsidRPr="00DA1D50" w:rsidRDefault="008404D4" w:rsidP="008404D4">
      <w:pPr>
        <w:pStyle w:val="ListParagraph"/>
        <w:numPr>
          <w:ilvl w:val="0"/>
          <w:numId w:val="3"/>
        </w:numPr>
        <w:spacing w:after="160" w:line="276" w:lineRule="auto"/>
      </w:pPr>
      <w:r w:rsidRPr="00DA1D50">
        <w:t>Admin 2: Second level administrative unit (joined from external dataset)</w:t>
      </w:r>
    </w:p>
    <w:p w14:paraId="1981462A" w14:textId="77777777" w:rsidR="008404D4" w:rsidRPr="00DA1D50" w:rsidRDefault="008404D4" w:rsidP="008404D4">
      <w:pPr>
        <w:pStyle w:val="ListParagraph"/>
        <w:numPr>
          <w:ilvl w:val="0"/>
          <w:numId w:val="3"/>
        </w:numPr>
        <w:spacing w:after="160" w:line="276" w:lineRule="auto"/>
      </w:pPr>
      <w:proofErr w:type="spellStart"/>
      <w:r w:rsidRPr="00DA1D50">
        <w:t>GridEZ_sqkm</w:t>
      </w:r>
      <w:proofErr w:type="spellEnd"/>
      <w:r w:rsidRPr="00DA1D50">
        <w:t>: area of GridEZ unit in square kilometers (calculated)</w:t>
      </w:r>
    </w:p>
    <w:p w14:paraId="0F6D7521" w14:textId="77777777" w:rsidR="008404D4" w:rsidRPr="00DA1D50" w:rsidRDefault="008404D4" w:rsidP="008404D4">
      <w:pPr>
        <w:pStyle w:val="ListParagraph"/>
        <w:numPr>
          <w:ilvl w:val="0"/>
          <w:numId w:val="3"/>
        </w:numPr>
        <w:spacing w:after="160" w:line="276" w:lineRule="auto"/>
      </w:pPr>
      <w:proofErr w:type="spellStart"/>
      <w:r w:rsidRPr="00DA1D50">
        <w:t>popdens_sqkm</w:t>
      </w:r>
      <w:proofErr w:type="spellEnd"/>
      <w:r w:rsidRPr="00DA1D50">
        <w:t xml:space="preserve">: calculated as </w:t>
      </w:r>
      <w:proofErr w:type="spellStart"/>
      <w:r w:rsidRPr="00DA1D50">
        <w:t>GridEZ_pop</w:t>
      </w:r>
      <w:proofErr w:type="spellEnd"/>
      <w:r w:rsidRPr="00DA1D50">
        <w:t xml:space="preserve"> </w:t>
      </w:r>
      <w:r w:rsidRPr="00DA1D50">
        <w:rPr>
          <w:rFonts w:cs="Calibri"/>
        </w:rPr>
        <w:t>÷</w:t>
      </w:r>
      <w:r w:rsidRPr="00DA1D50">
        <w:t xml:space="preserve"> </w:t>
      </w:r>
      <w:proofErr w:type="spellStart"/>
      <w:r w:rsidRPr="00DA1D50">
        <w:t>GridEZ_sqkm</w:t>
      </w:r>
      <w:proofErr w:type="spellEnd"/>
    </w:p>
    <w:p w14:paraId="75332B7B" w14:textId="77777777" w:rsidR="008404D4" w:rsidRPr="00DA1D50" w:rsidRDefault="008404D4" w:rsidP="008404D4">
      <w:pPr>
        <w:rPr>
          <w:b/>
        </w:rPr>
      </w:pPr>
    </w:p>
    <w:p w14:paraId="47180C3D" w14:textId="77777777" w:rsidR="008404D4" w:rsidRPr="008404D4" w:rsidRDefault="008404D4" w:rsidP="008404D4">
      <w:pPr>
        <w:rPr>
          <w:b/>
          <w:bCs/>
          <w:color w:val="4F9387" w:themeColor="accent1"/>
          <w:sz w:val="28"/>
          <w:szCs w:val="28"/>
        </w:rPr>
      </w:pPr>
      <w:r w:rsidRPr="008404D4">
        <w:rPr>
          <w:b/>
          <w:bCs/>
          <w:color w:val="4F9387" w:themeColor="accent1"/>
          <w:sz w:val="28"/>
          <w:szCs w:val="28"/>
        </w:rPr>
        <w:t>Code example:</w:t>
      </w:r>
    </w:p>
    <w:p w14:paraId="009A5210" w14:textId="77777777" w:rsidR="008404D4" w:rsidRPr="00DA1D50" w:rsidRDefault="008404D4" w:rsidP="008404D4">
      <w:pPr>
        <w:ind w:left="1134" w:hanging="425"/>
        <w:rPr>
          <w:rFonts w:ascii="Courier New" w:hAnsi="Courier New" w:cs="Courier New"/>
          <w:sz w:val="16"/>
          <w:szCs w:val="16"/>
        </w:rPr>
      </w:pPr>
    </w:p>
    <w:p w14:paraId="3B4AD162" w14:textId="77777777" w:rsidR="008404D4" w:rsidRPr="00DA1D50" w:rsidRDefault="008404D4" w:rsidP="008404D4">
      <w:pPr>
        <w:ind w:left="1134" w:hanging="425"/>
        <w:rPr>
          <w:rFonts w:ascii="Courier New" w:hAnsi="Courier New" w:cs="Courier New"/>
          <w:sz w:val="16"/>
          <w:szCs w:val="16"/>
        </w:rPr>
      </w:pPr>
      <w:r w:rsidRPr="00DA1D50">
        <w:rPr>
          <w:rFonts w:ascii="Courier New" w:hAnsi="Courier New" w:cs="Courier New"/>
          <w:sz w:val="16"/>
          <w:szCs w:val="16"/>
        </w:rPr>
        <w:t>##############################################</w:t>
      </w:r>
    </w:p>
    <w:p w14:paraId="404F5E77" w14:textId="77777777" w:rsidR="008404D4" w:rsidRPr="00DA1D50" w:rsidRDefault="008404D4" w:rsidP="008404D4">
      <w:pPr>
        <w:ind w:firstLine="709"/>
        <w:rPr>
          <w:rFonts w:ascii="Courier New" w:hAnsi="Courier New" w:cs="Courier New"/>
          <w:sz w:val="16"/>
          <w:szCs w:val="16"/>
        </w:rPr>
      </w:pPr>
      <w:r w:rsidRPr="00DA1D50">
        <w:rPr>
          <w:rFonts w:ascii="Courier New" w:hAnsi="Courier New" w:cs="Courier New"/>
          <w:sz w:val="16"/>
          <w:szCs w:val="16"/>
        </w:rPr>
        <w:t xml:space="preserve"># Author: </w:t>
      </w:r>
      <w:proofErr w:type="spellStart"/>
      <w:r w:rsidRPr="00DA1D50">
        <w:rPr>
          <w:rFonts w:ascii="Courier New" w:hAnsi="Courier New" w:cs="Courier New"/>
          <w:sz w:val="16"/>
          <w:szCs w:val="16"/>
        </w:rPr>
        <w:t>Qixuan</w:t>
      </w:r>
      <w:proofErr w:type="spellEnd"/>
      <w:r w:rsidRPr="00DA1D50">
        <w:rPr>
          <w:rFonts w:ascii="Courier New" w:hAnsi="Courier New" w:cs="Courier New"/>
          <w:sz w:val="16"/>
          <w:szCs w:val="16"/>
        </w:rPr>
        <w:t xml:space="preserve"> Chen</w:t>
      </w:r>
      <w:r w:rsidRPr="00DA1D50">
        <w:rPr>
          <w:rFonts w:ascii="Courier New" w:hAnsi="Courier New" w:cs="Courier New"/>
          <w:sz w:val="16"/>
          <w:szCs w:val="16"/>
        </w:rPr>
        <w:tab/>
      </w:r>
      <w:r w:rsidRPr="00DA1D50">
        <w:rPr>
          <w:rFonts w:ascii="Courier New" w:hAnsi="Courier New" w:cs="Courier New"/>
          <w:sz w:val="16"/>
          <w:szCs w:val="16"/>
        </w:rPr>
        <w:tab/>
      </w:r>
      <w:r w:rsidRPr="00DA1D50">
        <w:rPr>
          <w:rFonts w:ascii="Courier New" w:hAnsi="Courier New" w:cs="Courier New"/>
          <w:sz w:val="16"/>
          <w:szCs w:val="16"/>
        </w:rPr>
        <w:tab/>
      </w:r>
      <w:r w:rsidRPr="00DA1D50">
        <w:rPr>
          <w:rFonts w:ascii="Courier New" w:hAnsi="Courier New" w:cs="Courier New"/>
          <w:sz w:val="16"/>
          <w:szCs w:val="16"/>
        </w:rPr>
        <w:tab/>
        <w:t>#</w:t>
      </w:r>
    </w:p>
    <w:p w14:paraId="3FE7D392" w14:textId="77777777" w:rsidR="008404D4" w:rsidRPr="00DA1D50" w:rsidRDefault="008404D4" w:rsidP="008404D4">
      <w:pPr>
        <w:ind w:firstLine="709"/>
        <w:rPr>
          <w:rFonts w:ascii="Courier New" w:hAnsi="Courier New" w:cs="Courier New"/>
          <w:sz w:val="16"/>
          <w:szCs w:val="16"/>
        </w:rPr>
      </w:pPr>
      <w:r w:rsidRPr="00DA1D50">
        <w:rPr>
          <w:rFonts w:ascii="Courier New" w:hAnsi="Courier New" w:cs="Courier New"/>
          <w:sz w:val="16"/>
          <w:szCs w:val="16"/>
        </w:rPr>
        <w:t># Edited by: Dana R. Thomson</w:t>
      </w:r>
      <w:r w:rsidRPr="00DA1D50">
        <w:rPr>
          <w:rFonts w:ascii="Courier New" w:hAnsi="Courier New" w:cs="Courier New"/>
          <w:sz w:val="16"/>
          <w:szCs w:val="16"/>
        </w:rPr>
        <w:tab/>
      </w:r>
      <w:r w:rsidRPr="00DA1D50">
        <w:rPr>
          <w:rFonts w:ascii="Courier New" w:hAnsi="Courier New" w:cs="Courier New"/>
          <w:sz w:val="16"/>
          <w:szCs w:val="16"/>
        </w:rPr>
        <w:tab/>
      </w:r>
      <w:r w:rsidRPr="00DA1D50">
        <w:rPr>
          <w:rFonts w:ascii="Courier New" w:hAnsi="Courier New" w:cs="Courier New"/>
          <w:sz w:val="16"/>
          <w:szCs w:val="16"/>
        </w:rPr>
        <w:tab/>
        <w:t>#</w:t>
      </w:r>
    </w:p>
    <w:p w14:paraId="3BAC67CC" w14:textId="77777777" w:rsidR="008404D4" w:rsidRPr="00DA1D50" w:rsidRDefault="008404D4" w:rsidP="008404D4">
      <w:pPr>
        <w:ind w:left="1134" w:hanging="425"/>
        <w:rPr>
          <w:rFonts w:ascii="Courier New" w:hAnsi="Courier New" w:cs="Courier New"/>
          <w:sz w:val="16"/>
          <w:szCs w:val="16"/>
        </w:rPr>
      </w:pPr>
      <w:r w:rsidRPr="00DA1D50">
        <w:rPr>
          <w:rFonts w:ascii="Courier New" w:hAnsi="Courier New" w:cs="Courier New"/>
          <w:sz w:val="16"/>
          <w:szCs w:val="16"/>
        </w:rPr>
        <w:t>##############################################</w:t>
      </w:r>
    </w:p>
    <w:p w14:paraId="6016DC31" w14:textId="77777777" w:rsidR="008404D4" w:rsidRPr="00DA1D50" w:rsidRDefault="008404D4" w:rsidP="008404D4">
      <w:pPr>
        <w:ind w:left="1134" w:hanging="425"/>
        <w:rPr>
          <w:rFonts w:ascii="Courier New" w:hAnsi="Courier New" w:cs="Courier New"/>
          <w:sz w:val="16"/>
          <w:szCs w:val="16"/>
        </w:rPr>
      </w:pPr>
    </w:p>
    <w:p w14:paraId="680A30E5" w14:textId="77777777" w:rsidR="008404D4" w:rsidRPr="00DA1D50" w:rsidRDefault="008404D4" w:rsidP="008404D4">
      <w:pPr>
        <w:ind w:left="1134" w:hanging="425"/>
        <w:rPr>
          <w:rFonts w:ascii="Courier New" w:hAnsi="Courier New" w:cs="Courier New"/>
          <w:sz w:val="16"/>
          <w:szCs w:val="16"/>
        </w:rPr>
      </w:pPr>
    </w:p>
    <w:p w14:paraId="6A02AD03"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read in the sampling frame</w:t>
      </w:r>
    </w:p>
    <w:p w14:paraId="03B4348B" w14:textId="77777777" w:rsidR="008404D4" w:rsidRPr="00DA1D50" w:rsidRDefault="008404D4" w:rsidP="008404D4">
      <w:pPr>
        <w:ind w:left="720"/>
        <w:rPr>
          <w:rFonts w:ascii="Courier New" w:hAnsi="Courier New" w:cs="Courier New"/>
          <w:sz w:val="16"/>
          <w:szCs w:val="16"/>
        </w:rPr>
      </w:pPr>
      <w:proofErr w:type="spellStart"/>
      <w:r w:rsidRPr="00DA1D50">
        <w:rPr>
          <w:rFonts w:ascii="Courier New" w:hAnsi="Courier New" w:cs="Courier New"/>
          <w:sz w:val="16"/>
          <w:szCs w:val="16"/>
        </w:rPr>
        <w:t>popu</w:t>
      </w:r>
      <w:proofErr w:type="spellEnd"/>
      <w:r w:rsidRPr="00DA1D50">
        <w:rPr>
          <w:rFonts w:ascii="Courier New" w:hAnsi="Courier New" w:cs="Courier New"/>
          <w:sz w:val="16"/>
          <w:szCs w:val="16"/>
        </w:rPr>
        <w:t xml:space="preserve"> = read.csv("UGA_GridEZ_frame.csv")</w:t>
      </w:r>
    </w:p>
    <w:p w14:paraId="335073EA" w14:textId="77777777" w:rsidR="008404D4" w:rsidRPr="00DA1D50" w:rsidRDefault="008404D4" w:rsidP="008404D4">
      <w:pPr>
        <w:ind w:left="720"/>
        <w:rPr>
          <w:rFonts w:ascii="Courier New" w:hAnsi="Courier New" w:cs="Courier New"/>
          <w:sz w:val="16"/>
          <w:szCs w:val="16"/>
        </w:rPr>
      </w:pPr>
    </w:p>
    <w:p w14:paraId="307BB36C"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xml:space="preserve"># sort by administrative unit and population density, and create </w:t>
      </w:r>
      <w:proofErr w:type="spellStart"/>
      <w:r w:rsidRPr="00DA1D50">
        <w:rPr>
          <w:rFonts w:ascii="Courier New" w:hAnsi="Courier New" w:cs="Courier New"/>
          <w:sz w:val="16"/>
          <w:szCs w:val="16"/>
        </w:rPr>
        <w:t>SortOrd</w:t>
      </w:r>
      <w:proofErr w:type="spellEnd"/>
    </w:p>
    <w:p w14:paraId="149F00CA" w14:textId="77777777" w:rsidR="008404D4" w:rsidRPr="00DA1D50" w:rsidRDefault="008404D4" w:rsidP="008404D4">
      <w:pPr>
        <w:ind w:left="720"/>
        <w:rPr>
          <w:rFonts w:ascii="Courier New" w:hAnsi="Courier New" w:cs="Courier New"/>
          <w:sz w:val="16"/>
          <w:szCs w:val="16"/>
        </w:rPr>
      </w:pPr>
      <w:proofErr w:type="spellStart"/>
      <w:r w:rsidRPr="00DA1D50">
        <w:rPr>
          <w:rFonts w:ascii="Courier New" w:hAnsi="Courier New" w:cs="Courier New"/>
          <w:sz w:val="16"/>
          <w:szCs w:val="16"/>
        </w:rPr>
        <w:t>popu</w:t>
      </w:r>
      <w:proofErr w:type="spellEnd"/>
      <w:r w:rsidRPr="00DA1D50">
        <w:rPr>
          <w:rFonts w:ascii="Courier New" w:hAnsi="Courier New" w:cs="Courier New"/>
          <w:sz w:val="16"/>
          <w:szCs w:val="16"/>
        </w:rPr>
        <w:t xml:space="preserve"> &lt;- </w:t>
      </w:r>
      <w:proofErr w:type="spellStart"/>
      <w:r w:rsidRPr="00DA1D50">
        <w:rPr>
          <w:rFonts w:ascii="Courier New" w:hAnsi="Courier New" w:cs="Courier New"/>
          <w:sz w:val="16"/>
          <w:szCs w:val="16"/>
        </w:rPr>
        <w:t>popu</w:t>
      </w:r>
      <w:proofErr w:type="spellEnd"/>
      <w:r w:rsidRPr="00DA1D50">
        <w:rPr>
          <w:rFonts w:ascii="Courier New" w:hAnsi="Courier New" w:cs="Courier New"/>
          <w:sz w:val="16"/>
          <w:szCs w:val="16"/>
        </w:rPr>
        <w:t>[with(</w:t>
      </w:r>
      <w:proofErr w:type="spellStart"/>
      <w:r w:rsidRPr="00DA1D50">
        <w:rPr>
          <w:rFonts w:ascii="Courier New" w:hAnsi="Courier New" w:cs="Courier New"/>
          <w:sz w:val="16"/>
          <w:szCs w:val="16"/>
        </w:rPr>
        <w:t>popu</w:t>
      </w:r>
      <w:proofErr w:type="spellEnd"/>
      <w:r w:rsidRPr="00DA1D50">
        <w:rPr>
          <w:rFonts w:ascii="Courier New" w:hAnsi="Courier New" w:cs="Courier New"/>
          <w:sz w:val="16"/>
          <w:szCs w:val="16"/>
        </w:rPr>
        <w:t xml:space="preserve">, order(Admin1, Admin2, </w:t>
      </w:r>
      <w:proofErr w:type="spellStart"/>
      <w:r w:rsidRPr="00DA1D50">
        <w:rPr>
          <w:rFonts w:ascii="Courier New" w:hAnsi="Courier New" w:cs="Courier New"/>
          <w:sz w:val="16"/>
          <w:szCs w:val="16"/>
        </w:rPr>
        <w:t>popdens_sqkm</w:t>
      </w:r>
      <w:proofErr w:type="spellEnd"/>
      <w:r w:rsidRPr="00DA1D50">
        <w:rPr>
          <w:rFonts w:ascii="Courier New" w:hAnsi="Courier New" w:cs="Courier New"/>
          <w:sz w:val="16"/>
          <w:szCs w:val="16"/>
        </w:rPr>
        <w:t>)), ]</w:t>
      </w:r>
    </w:p>
    <w:p w14:paraId="32EE14F5" w14:textId="77777777" w:rsidR="008404D4" w:rsidRPr="00DA1D50" w:rsidRDefault="008404D4" w:rsidP="008404D4">
      <w:pPr>
        <w:ind w:left="720"/>
        <w:rPr>
          <w:rFonts w:ascii="Courier New" w:hAnsi="Courier New" w:cs="Courier New"/>
          <w:sz w:val="16"/>
          <w:szCs w:val="16"/>
        </w:rPr>
      </w:pPr>
      <w:proofErr w:type="spellStart"/>
      <w:r w:rsidRPr="00DA1D50">
        <w:rPr>
          <w:rFonts w:ascii="Courier New" w:hAnsi="Courier New" w:cs="Courier New"/>
          <w:sz w:val="16"/>
          <w:szCs w:val="16"/>
        </w:rPr>
        <w:t>popu$SortOrd</w:t>
      </w:r>
      <w:proofErr w:type="spellEnd"/>
      <w:r w:rsidRPr="00DA1D50">
        <w:rPr>
          <w:rFonts w:ascii="Courier New" w:hAnsi="Courier New" w:cs="Courier New"/>
          <w:sz w:val="16"/>
          <w:szCs w:val="16"/>
        </w:rPr>
        <w:t xml:space="preserve"> &lt;- 1:nrow(</w:t>
      </w:r>
      <w:proofErr w:type="spellStart"/>
      <w:r w:rsidRPr="00DA1D50">
        <w:rPr>
          <w:rFonts w:ascii="Courier New" w:hAnsi="Courier New" w:cs="Courier New"/>
          <w:sz w:val="16"/>
          <w:szCs w:val="16"/>
        </w:rPr>
        <w:t>popu</w:t>
      </w:r>
      <w:proofErr w:type="spellEnd"/>
      <w:r w:rsidRPr="00DA1D50">
        <w:rPr>
          <w:rFonts w:ascii="Courier New" w:hAnsi="Courier New" w:cs="Courier New"/>
          <w:sz w:val="16"/>
          <w:szCs w:val="16"/>
        </w:rPr>
        <w:t>)</w:t>
      </w:r>
    </w:p>
    <w:p w14:paraId="72A6D118" w14:textId="77777777" w:rsidR="008404D4" w:rsidRPr="00DA1D50" w:rsidRDefault="008404D4" w:rsidP="008404D4">
      <w:pPr>
        <w:ind w:left="720"/>
        <w:rPr>
          <w:rFonts w:ascii="Courier New" w:hAnsi="Courier New" w:cs="Courier New"/>
          <w:sz w:val="16"/>
          <w:szCs w:val="16"/>
        </w:rPr>
      </w:pPr>
    </w:p>
    <w:p w14:paraId="04B07A9C"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define sample size and sampling interval for the systematic PPS sampling</w:t>
      </w:r>
    </w:p>
    <w:p w14:paraId="015C73F0" w14:textId="77777777" w:rsidR="008404D4" w:rsidRPr="00D24F90" w:rsidRDefault="008404D4" w:rsidP="008404D4">
      <w:pPr>
        <w:ind w:left="720"/>
        <w:rPr>
          <w:rFonts w:ascii="Courier New" w:hAnsi="Courier New" w:cs="Courier New"/>
          <w:sz w:val="16"/>
          <w:szCs w:val="16"/>
          <w:lang w:val="es-CR"/>
        </w:rPr>
      </w:pPr>
      <w:r w:rsidRPr="00D24F90">
        <w:rPr>
          <w:rFonts w:ascii="Courier New" w:hAnsi="Courier New" w:cs="Courier New"/>
          <w:sz w:val="16"/>
          <w:szCs w:val="16"/>
          <w:lang w:val="es-CR"/>
        </w:rPr>
        <w:t>n = 40</w:t>
      </w:r>
    </w:p>
    <w:p w14:paraId="52D879AE" w14:textId="77777777" w:rsidR="008404D4" w:rsidRPr="00D24F90" w:rsidRDefault="008404D4" w:rsidP="008404D4">
      <w:pPr>
        <w:ind w:left="720"/>
        <w:rPr>
          <w:rFonts w:ascii="Courier New" w:hAnsi="Courier New" w:cs="Courier New"/>
          <w:sz w:val="16"/>
          <w:szCs w:val="16"/>
          <w:lang w:val="es-CR"/>
        </w:rPr>
      </w:pPr>
      <w:proofErr w:type="spellStart"/>
      <w:r w:rsidRPr="00D24F90">
        <w:rPr>
          <w:rFonts w:ascii="Courier New" w:hAnsi="Courier New" w:cs="Courier New"/>
          <w:sz w:val="16"/>
          <w:szCs w:val="16"/>
          <w:lang w:val="es-CR"/>
        </w:rPr>
        <w:t>popu$cumsum</w:t>
      </w:r>
      <w:proofErr w:type="spellEnd"/>
      <w:r w:rsidRPr="00D24F90">
        <w:rPr>
          <w:rFonts w:ascii="Courier New" w:hAnsi="Courier New" w:cs="Courier New"/>
          <w:sz w:val="16"/>
          <w:szCs w:val="16"/>
          <w:lang w:val="es-CR"/>
        </w:rPr>
        <w:t xml:space="preserve"> = </w:t>
      </w:r>
      <w:proofErr w:type="spellStart"/>
      <w:r w:rsidRPr="00D24F90">
        <w:rPr>
          <w:rFonts w:ascii="Courier New" w:hAnsi="Courier New" w:cs="Courier New"/>
          <w:sz w:val="16"/>
          <w:szCs w:val="16"/>
          <w:lang w:val="es-CR"/>
        </w:rPr>
        <w:t>cumsum</w:t>
      </w:r>
      <w:proofErr w:type="spellEnd"/>
      <w:r w:rsidRPr="00D24F90">
        <w:rPr>
          <w:rFonts w:ascii="Courier New" w:hAnsi="Courier New" w:cs="Courier New"/>
          <w:sz w:val="16"/>
          <w:szCs w:val="16"/>
          <w:lang w:val="es-CR"/>
        </w:rPr>
        <w:t>(</w:t>
      </w:r>
      <w:proofErr w:type="spellStart"/>
      <w:r w:rsidRPr="00D24F90">
        <w:rPr>
          <w:rFonts w:ascii="Courier New" w:hAnsi="Courier New" w:cs="Courier New"/>
          <w:sz w:val="16"/>
          <w:szCs w:val="16"/>
          <w:lang w:val="es-CR"/>
        </w:rPr>
        <w:t>popu$GridEZ_pop</w:t>
      </w:r>
      <w:proofErr w:type="spellEnd"/>
      <w:r w:rsidRPr="00D24F90">
        <w:rPr>
          <w:rFonts w:ascii="Courier New" w:hAnsi="Courier New" w:cs="Courier New"/>
          <w:sz w:val="16"/>
          <w:szCs w:val="16"/>
          <w:lang w:val="es-CR"/>
        </w:rPr>
        <w:t>)</w:t>
      </w:r>
    </w:p>
    <w:p w14:paraId="55C0EA98" w14:textId="77777777" w:rsidR="008404D4" w:rsidRPr="00D24F90" w:rsidRDefault="008404D4" w:rsidP="008404D4">
      <w:pPr>
        <w:ind w:left="720"/>
        <w:rPr>
          <w:rFonts w:ascii="Courier New" w:hAnsi="Courier New" w:cs="Courier New"/>
          <w:sz w:val="16"/>
          <w:szCs w:val="16"/>
          <w:lang w:val="es-CR"/>
        </w:rPr>
      </w:pPr>
      <w:proofErr w:type="spellStart"/>
      <w:r w:rsidRPr="00D24F90">
        <w:rPr>
          <w:rFonts w:ascii="Courier New" w:hAnsi="Courier New" w:cs="Courier New"/>
          <w:sz w:val="16"/>
          <w:szCs w:val="16"/>
          <w:lang w:val="es-CR"/>
        </w:rPr>
        <w:t>interval</w:t>
      </w:r>
      <w:proofErr w:type="spellEnd"/>
      <w:r w:rsidRPr="00D24F90">
        <w:rPr>
          <w:rFonts w:ascii="Courier New" w:hAnsi="Courier New" w:cs="Courier New"/>
          <w:sz w:val="16"/>
          <w:szCs w:val="16"/>
          <w:lang w:val="es-CR"/>
        </w:rPr>
        <w:t xml:space="preserve"> = sum(</w:t>
      </w:r>
      <w:proofErr w:type="spellStart"/>
      <w:r w:rsidRPr="00D24F90">
        <w:rPr>
          <w:rFonts w:ascii="Courier New" w:hAnsi="Courier New" w:cs="Courier New"/>
          <w:sz w:val="16"/>
          <w:szCs w:val="16"/>
          <w:lang w:val="es-CR"/>
        </w:rPr>
        <w:t>popu$GridEZ_</w:t>
      </w:r>
      <w:proofErr w:type="gramStart"/>
      <w:r w:rsidRPr="00D24F90">
        <w:rPr>
          <w:rFonts w:ascii="Courier New" w:hAnsi="Courier New" w:cs="Courier New"/>
          <w:sz w:val="16"/>
          <w:szCs w:val="16"/>
          <w:lang w:val="es-CR"/>
        </w:rPr>
        <w:t>pop</w:t>
      </w:r>
      <w:proofErr w:type="spellEnd"/>
      <w:r w:rsidRPr="00D24F90">
        <w:rPr>
          <w:rFonts w:ascii="Courier New" w:hAnsi="Courier New" w:cs="Courier New"/>
          <w:sz w:val="16"/>
          <w:szCs w:val="16"/>
          <w:lang w:val="es-CR"/>
        </w:rPr>
        <w:t>)/</w:t>
      </w:r>
      <w:proofErr w:type="gramEnd"/>
      <w:r w:rsidRPr="00D24F90">
        <w:rPr>
          <w:rFonts w:ascii="Courier New" w:hAnsi="Courier New" w:cs="Courier New"/>
          <w:sz w:val="16"/>
          <w:szCs w:val="16"/>
          <w:lang w:val="es-CR"/>
        </w:rPr>
        <w:t>n</w:t>
      </w:r>
    </w:p>
    <w:p w14:paraId="64F49B1D"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xml:space="preserve">print(interval) </w:t>
      </w:r>
    </w:p>
    <w:p w14:paraId="16EF95D5" w14:textId="77777777" w:rsidR="008404D4" w:rsidRPr="00DA1D50" w:rsidRDefault="008404D4" w:rsidP="008404D4">
      <w:pPr>
        <w:ind w:left="720"/>
        <w:rPr>
          <w:rFonts w:ascii="Courier New" w:hAnsi="Courier New" w:cs="Courier New"/>
          <w:sz w:val="16"/>
          <w:szCs w:val="16"/>
        </w:rPr>
      </w:pPr>
    </w:p>
    <w:p w14:paraId="0053CE3F"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define empty vectors for saving selection results</w:t>
      </w:r>
    </w:p>
    <w:p w14:paraId="2A1BED67" w14:textId="77777777" w:rsidR="008404D4" w:rsidRPr="00DA1D50" w:rsidRDefault="008404D4" w:rsidP="008404D4">
      <w:pPr>
        <w:ind w:left="720"/>
        <w:rPr>
          <w:rFonts w:ascii="Courier New" w:hAnsi="Courier New" w:cs="Courier New"/>
          <w:sz w:val="16"/>
          <w:szCs w:val="16"/>
        </w:rPr>
      </w:pPr>
      <w:proofErr w:type="spellStart"/>
      <w:r w:rsidRPr="00DA1D50">
        <w:rPr>
          <w:rFonts w:ascii="Courier New" w:hAnsi="Courier New" w:cs="Courier New"/>
          <w:sz w:val="16"/>
          <w:szCs w:val="16"/>
        </w:rPr>
        <w:t>sampleindices</w:t>
      </w:r>
      <w:proofErr w:type="spellEnd"/>
      <w:r w:rsidRPr="00DA1D50">
        <w:rPr>
          <w:rFonts w:ascii="Courier New" w:hAnsi="Courier New" w:cs="Courier New"/>
          <w:sz w:val="16"/>
          <w:szCs w:val="16"/>
        </w:rPr>
        <w:t xml:space="preserve"> = numeric()</w:t>
      </w:r>
    </w:p>
    <w:p w14:paraId="0C6F49D6"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Val = numeric()</w:t>
      </w:r>
    </w:p>
    <w:p w14:paraId="24704832" w14:textId="77777777" w:rsidR="008404D4" w:rsidRPr="00DA1D50" w:rsidRDefault="008404D4" w:rsidP="008404D4">
      <w:pPr>
        <w:ind w:left="720"/>
        <w:rPr>
          <w:rFonts w:ascii="Courier New" w:hAnsi="Courier New" w:cs="Courier New"/>
          <w:sz w:val="16"/>
          <w:szCs w:val="16"/>
        </w:rPr>
      </w:pPr>
    </w:p>
    <w:p w14:paraId="028E7B83"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set the seed and generate the starting value</w:t>
      </w:r>
    </w:p>
    <w:p w14:paraId="2F24FFCC" w14:textId="77777777" w:rsidR="008404D4" w:rsidRPr="00DA1D50" w:rsidRDefault="008404D4" w:rsidP="008404D4">
      <w:pPr>
        <w:ind w:left="720"/>
        <w:rPr>
          <w:rFonts w:ascii="Courier New" w:hAnsi="Courier New" w:cs="Courier New"/>
          <w:sz w:val="16"/>
          <w:szCs w:val="16"/>
        </w:rPr>
      </w:pPr>
      <w:proofErr w:type="spellStart"/>
      <w:r w:rsidRPr="00DA1D50">
        <w:rPr>
          <w:rFonts w:ascii="Courier New" w:hAnsi="Courier New" w:cs="Courier New"/>
          <w:sz w:val="16"/>
          <w:szCs w:val="16"/>
        </w:rPr>
        <w:t>set.seed</w:t>
      </w:r>
      <w:proofErr w:type="spellEnd"/>
      <w:r w:rsidRPr="00DA1D50">
        <w:rPr>
          <w:rFonts w:ascii="Courier New" w:hAnsi="Courier New" w:cs="Courier New"/>
          <w:sz w:val="16"/>
          <w:szCs w:val="16"/>
        </w:rPr>
        <w:t>(192837)</w:t>
      </w:r>
    </w:p>
    <w:p w14:paraId="3975F939" w14:textId="77777777" w:rsidR="008404D4" w:rsidRPr="00DA1D50" w:rsidRDefault="008404D4" w:rsidP="008404D4">
      <w:pPr>
        <w:ind w:left="720"/>
        <w:rPr>
          <w:rFonts w:ascii="Courier New" w:hAnsi="Courier New" w:cs="Courier New"/>
          <w:sz w:val="16"/>
          <w:szCs w:val="16"/>
        </w:rPr>
      </w:pPr>
      <w:proofErr w:type="spellStart"/>
      <w:r w:rsidRPr="00DA1D50">
        <w:rPr>
          <w:rFonts w:ascii="Courier New" w:hAnsi="Courier New" w:cs="Courier New"/>
          <w:sz w:val="16"/>
          <w:szCs w:val="16"/>
        </w:rPr>
        <w:t>startVal</w:t>
      </w:r>
      <w:proofErr w:type="spellEnd"/>
      <w:r w:rsidRPr="00DA1D50">
        <w:rPr>
          <w:rFonts w:ascii="Courier New" w:hAnsi="Courier New" w:cs="Courier New"/>
          <w:sz w:val="16"/>
          <w:szCs w:val="16"/>
        </w:rPr>
        <w:t xml:space="preserve"> = sample(1:(interval*100), 1)/100</w:t>
      </w:r>
    </w:p>
    <w:p w14:paraId="7DE6CE74" w14:textId="77777777" w:rsidR="008404D4" w:rsidRPr="00DA1D50" w:rsidRDefault="008404D4" w:rsidP="008404D4">
      <w:pPr>
        <w:ind w:left="720"/>
        <w:rPr>
          <w:rFonts w:ascii="Courier New" w:hAnsi="Courier New" w:cs="Courier New"/>
          <w:sz w:val="16"/>
          <w:szCs w:val="16"/>
        </w:rPr>
      </w:pPr>
    </w:p>
    <w:p w14:paraId="1A8B34AD"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conduct the systematic PPS sampling</w:t>
      </w:r>
    </w:p>
    <w:p w14:paraId="69708020"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xml:space="preserve">Val[1] = </w:t>
      </w:r>
      <w:proofErr w:type="spellStart"/>
      <w:r w:rsidRPr="00DA1D50">
        <w:rPr>
          <w:rFonts w:ascii="Courier New" w:hAnsi="Courier New" w:cs="Courier New"/>
          <w:sz w:val="16"/>
          <w:szCs w:val="16"/>
        </w:rPr>
        <w:t>startVal</w:t>
      </w:r>
      <w:proofErr w:type="spellEnd"/>
    </w:p>
    <w:p w14:paraId="1BF03D12"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for (</w:t>
      </w:r>
      <w:proofErr w:type="spellStart"/>
      <w:r w:rsidRPr="00DA1D50">
        <w:rPr>
          <w:rFonts w:ascii="Courier New" w:hAnsi="Courier New" w:cs="Courier New"/>
          <w:sz w:val="16"/>
          <w:szCs w:val="16"/>
        </w:rPr>
        <w:t>i</w:t>
      </w:r>
      <w:proofErr w:type="spellEnd"/>
      <w:r w:rsidRPr="00DA1D50">
        <w:rPr>
          <w:rFonts w:ascii="Courier New" w:hAnsi="Courier New" w:cs="Courier New"/>
          <w:sz w:val="16"/>
          <w:szCs w:val="16"/>
        </w:rPr>
        <w:t xml:space="preserve"> in 1:n) {</w:t>
      </w:r>
    </w:p>
    <w:p w14:paraId="6A638F2A"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xml:space="preserve">  </w:t>
      </w:r>
      <w:proofErr w:type="spellStart"/>
      <w:r w:rsidRPr="00DA1D50">
        <w:rPr>
          <w:rFonts w:ascii="Courier New" w:hAnsi="Courier New" w:cs="Courier New"/>
          <w:sz w:val="16"/>
          <w:szCs w:val="16"/>
        </w:rPr>
        <w:t>sampleindices</w:t>
      </w:r>
      <w:proofErr w:type="spellEnd"/>
      <w:r w:rsidRPr="00DA1D50">
        <w:rPr>
          <w:rFonts w:ascii="Courier New" w:hAnsi="Courier New" w:cs="Courier New"/>
          <w:sz w:val="16"/>
          <w:szCs w:val="16"/>
        </w:rPr>
        <w:t>[</w:t>
      </w:r>
      <w:proofErr w:type="spellStart"/>
      <w:r w:rsidRPr="00DA1D50">
        <w:rPr>
          <w:rFonts w:ascii="Courier New" w:hAnsi="Courier New" w:cs="Courier New"/>
          <w:sz w:val="16"/>
          <w:szCs w:val="16"/>
        </w:rPr>
        <w:t>i</w:t>
      </w:r>
      <w:proofErr w:type="spellEnd"/>
      <w:r w:rsidRPr="00DA1D50">
        <w:rPr>
          <w:rFonts w:ascii="Courier New" w:hAnsi="Courier New" w:cs="Courier New"/>
          <w:sz w:val="16"/>
          <w:szCs w:val="16"/>
        </w:rPr>
        <w:t>] = min(which(Val[</w:t>
      </w:r>
      <w:proofErr w:type="spellStart"/>
      <w:r w:rsidRPr="00DA1D50">
        <w:rPr>
          <w:rFonts w:ascii="Courier New" w:hAnsi="Courier New" w:cs="Courier New"/>
          <w:sz w:val="16"/>
          <w:szCs w:val="16"/>
        </w:rPr>
        <w:t>i</w:t>
      </w:r>
      <w:proofErr w:type="spellEnd"/>
      <w:r w:rsidRPr="00DA1D50">
        <w:rPr>
          <w:rFonts w:ascii="Courier New" w:hAnsi="Courier New" w:cs="Courier New"/>
          <w:sz w:val="16"/>
          <w:szCs w:val="16"/>
        </w:rPr>
        <w:t xml:space="preserve">] &lt;= </w:t>
      </w:r>
      <w:proofErr w:type="spellStart"/>
      <w:r w:rsidRPr="00DA1D50">
        <w:rPr>
          <w:rFonts w:ascii="Courier New" w:hAnsi="Courier New" w:cs="Courier New"/>
          <w:sz w:val="16"/>
          <w:szCs w:val="16"/>
        </w:rPr>
        <w:t>popu$cumsum</w:t>
      </w:r>
      <w:proofErr w:type="spellEnd"/>
      <w:r w:rsidRPr="00DA1D50">
        <w:rPr>
          <w:rFonts w:ascii="Courier New" w:hAnsi="Courier New" w:cs="Courier New"/>
          <w:sz w:val="16"/>
          <w:szCs w:val="16"/>
        </w:rPr>
        <w:t>))</w:t>
      </w:r>
    </w:p>
    <w:p w14:paraId="08781DDF"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xml:space="preserve">  if (</w:t>
      </w:r>
      <w:proofErr w:type="spellStart"/>
      <w:r w:rsidRPr="00DA1D50">
        <w:rPr>
          <w:rFonts w:ascii="Courier New" w:hAnsi="Courier New" w:cs="Courier New"/>
          <w:sz w:val="16"/>
          <w:szCs w:val="16"/>
        </w:rPr>
        <w:t>i</w:t>
      </w:r>
      <w:proofErr w:type="spellEnd"/>
      <w:r w:rsidRPr="00DA1D50">
        <w:rPr>
          <w:rFonts w:ascii="Courier New" w:hAnsi="Courier New" w:cs="Courier New"/>
          <w:sz w:val="16"/>
          <w:szCs w:val="16"/>
        </w:rPr>
        <w:t xml:space="preserve"> &lt; n) Val[i+1] = </w:t>
      </w:r>
      <w:proofErr w:type="spellStart"/>
      <w:r w:rsidRPr="00DA1D50">
        <w:rPr>
          <w:rFonts w:ascii="Courier New" w:hAnsi="Courier New" w:cs="Courier New"/>
          <w:sz w:val="16"/>
          <w:szCs w:val="16"/>
        </w:rPr>
        <w:t>startVal</w:t>
      </w:r>
      <w:proofErr w:type="spellEnd"/>
      <w:r w:rsidRPr="00DA1D50">
        <w:rPr>
          <w:rFonts w:ascii="Courier New" w:hAnsi="Courier New" w:cs="Courier New"/>
          <w:sz w:val="16"/>
          <w:szCs w:val="16"/>
        </w:rPr>
        <w:t xml:space="preserve"> + interval*</w:t>
      </w:r>
      <w:proofErr w:type="spellStart"/>
      <w:r w:rsidRPr="00DA1D50">
        <w:rPr>
          <w:rFonts w:ascii="Courier New" w:hAnsi="Courier New" w:cs="Courier New"/>
          <w:sz w:val="16"/>
          <w:szCs w:val="16"/>
        </w:rPr>
        <w:t>i</w:t>
      </w:r>
      <w:proofErr w:type="spellEnd"/>
    </w:p>
    <w:p w14:paraId="031E9ECD"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w:t>
      </w:r>
    </w:p>
    <w:p w14:paraId="48BEC715" w14:textId="77777777" w:rsidR="008404D4" w:rsidRPr="00DA1D50" w:rsidRDefault="008404D4" w:rsidP="008404D4">
      <w:pPr>
        <w:ind w:left="720"/>
        <w:rPr>
          <w:rFonts w:ascii="Courier New" w:hAnsi="Courier New" w:cs="Courier New"/>
          <w:sz w:val="16"/>
          <w:szCs w:val="16"/>
        </w:rPr>
      </w:pPr>
    </w:p>
    <w:p w14:paraId="59E85BB4"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xml:space="preserve"># output the selection indices and the corresponding cumulative sum of </w:t>
      </w:r>
      <w:proofErr w:type="spellStart"/>
      <w:r w:rsidRPr="00DA1D50">
        <w:rPr>
          <w:rFonts w:ascii="Courier New" w:hAnsi="Courier New" w:cs="Courier New"/>
          <w:sz w:val="16"/>
          <w:szCs w:val="16"/>
        </w:rPr>
        <w:t>GridEZ_pop</w:t>
      </w:r>
      <w:proofErr w:type="spellEnd"/>
    </w:p>
    <w:p w14:paraId="4212E886"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xml:space="preserve">output = </w:t>
      </w:r>
      <w:proofErr w:type="spellStart"/>
      <w:r w:rsidRPr="00DA1D50">
        <w:rPr>
          <w:rFonts w:ascii="Courier New" w:hAnsi="Courier New" w:cs="Courier New"/>
          <w:sz w:val="16"/>
          <w:szCs w:val="16"/>
        </w:rPr>
        <w:t>cbind</w:t>
      </w:r>
      <w:proofErr w:type="spellEnd"/>
      <w:r w:rsidRPr="00DA1D50">
        <w:rPr>
          <w:rFonts w:ascii="Courier New" w:hAnsi="Courier New" w:cs="Courier New"/>
          <w:sz w:val="16"/>
          <w:szCs w:val="16"/>
        </w:rPr>
        <w:t>(</w:t>
      </w:r>
      <w:proofErr w:type="spellStart"/>
      <w:r w:rsidRPr="00DA1D50">
        <w:rPr>
          <w:rFonts w:ascii="Courier New" w:hAnsi="Courier New" w:cs="Courier New"/>
          <w:sz w:val="16"/>
          <w:szCs w:val="16"/>
        </w:rPr>
        <w:t>sampleindices</w:t>
      </w:r>
      <w:proofErr w:type="spellEnd"/>
      <w:r w:rsidRPr="00DA1D50">
        <w:rPr>
          <w:rFonts w:ascii="Courier New" w:hAnsi="Courier New" w:cs="Courier New"/>
          <w:sz w:val="16"/>
          <w:szCs w:val="16"/>
        </w:rPr>
        <w:t>, Val)</w:t>
      </w:r>
    </w:p>
    <w:p w14:paraId="6A6F383D" w14:textId="77777777" w:rsidR="008404D4" w:rsidRPr="00DA1D50" w:rsidRDefault="008404D4" w:rsidP="008404D4">
      <w:pPr>
        <w:ind w:left="720"/>
        <w:rPr>
          <w:rFonts w:ascii="Courier New" w:hAnsi="Courier New" w:cs="Courier New"/>
          <w:sz w:val="16"/>
          <w:szCs w:val="16"/>
        </w:rPr>
      </w:pPr>
    </w:p>
    <w:p w14:paraId="47CD7B03"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the list of selected "</w:t>
      </w:r>
      <w:proofErr w:type="spellStart"/>
      <w:r w:rsidRPr="00DA1D50">
        <w:rPr>
          <w:rFonts w:ascii="Courier New" w:hAnsi="Courier New" w:cs="Courier New"/>
          <w:sz w:val="16"/>
          <w:szCs w:val="16"/>
        </w:rPr>
        <w:t>SortOrd</w:t>
      </w:r>
      <w:proofErr w:type="spellEnd"/>
      <w:r w:rsidRPr="00DA1D50">
        <w:rPr>
          <w:rFonts w:ascii="Courier New" w:hAnsi="Courier New" w:cs="Courier New"/>
          <w:sz w:val="16"/>
          <w:szCs w:val="16"/>
        </w:rPr>
        <w:t>"</w:t>
      </w:r>
    </w:p>
    <w:p w14:paraId="30F50FC9" w14:textId="77777777" w:rsidR="008404D4" w:rsidRPr="00DA1D50" w:rsidRDefault="008404D4" w:rsidP="008404D4">
      <w:pPr>
        <w:ind w:left="720"/>
        <w:rPr>
          <w:rFonts w:ascii="Courier New" w:hAnsi="Courier New" w:cs="Courier New"/>
          <w:sz w:val="16"/>
          <w:szCs w:val="16"/>
        </w:rPr>
      </w:pPr>
      <w:proofErr w:type="spellStart"/>
      <w:r w:rsidRPr="00DA1D50">
        <w:rPr>
          <w:rFonts w:ascii="Courier New" w:hAnsi="Courier New" w:cs="Courier New"/>
          <w:sz w:val="16"/>
          <w:szCs w:val="16"/>
        </w:rPr>
        <w:t>popu$SortOrd</w:t>
      </w:r>
      <w:proofErr w:type="spellEnd"/>
      <w:r w:rsidRPr="00DA1D50">
        <w:rPr>
          <w:rFonts w:ascii="Courier New" w:hAnsi="Courier New" w:cs="Courier New"/>
          <w:sz w:val="16"/>
          <w:szCs w:val="16"/>
        </w:rPr>
        <w:t>[</w:t>
      </w:r>
      <w:proofErr w:type="spellStart"/>
      <w:r w:rsidRPr="00DA1D50">
        <w:rPr>
          <w:rFonts w:ascii="Courier New" w:hAnsi="Courier New" w:cs="Courier New"/>
          <w:sz w:val="16"/>
          <w:szCs w:val="16"/>
        </w:rPr>
        <w:t>sampleindices</w:t>
      </w:r>
      <w:proofErr w:type="spellEnd"/>
      <w:r w:rsidRPr="00DA1D50">
        <w:rPr>
          <w:rFonts w:ascii="Courier New" w:hAnsi="Courier New" w:cs="Courier New"/>
          <w:sz w:val="16"/>
          <w:szCs w:val="16"/>
        </w:rPr>
        <w:t>]</w:t>
      </w:r>
    </w:p>
    <w:p w14:paraId="446B68DD" w14:textId="77777777" w:rsidR="008404D4" w:rsidRPr="00DA1D50" w:rsidRDefault="008404D4" w:rsidP="008404D4">
      <w:pPr>
        <w:ind w:left="720"/>
        <w:rPr>
          <w:rFonts w:ascii="Courier New" w:hAnsi="Courier New" w:cs="Courier New"/>
          <w:sz w:val="16"/>
          <w:szCs w:val="16"/>
        </w:rPr>
      </w:pPr>
    </w:p>
    <w:p w14:paraId="67A2ADC4"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 xml:space="preserve"># output the selected </w:t>
      </w:r>
      <w:proofErr w:type="spellStart"/>
      <w:r w:rsidRPr="00DA1D50">
        <w:rPr>
          <w:rFonts w:ascii="Courier New" w:hAnsi="Courier New" w:cs="Courier New"/>
          <w:sz w:val="16"/>
          <w:szCs w:val="16"/>
        </w:rPr>
        <w:t>GridEZs</w:t>
      </w:r>
      <w:proofErr w:type="spellEnd"/>
      <w:r w:rsidRPr="00DA1D50">
        <w:rPr>
          <w:rFonts w:ascii="Courier New" w:hAnsi="Courier New" w:cs="Courier New"/>
          <w:sz w:val="16"/>
          <w:szCs w:val="16"/>
        </w:rPr>
        <w:t xml:space="preserve"> into a .CSV file</w:t>
      </w:r>
    </w:p>
    <w:p w14:paraId="66F11CFB" w14:textId="77777777" w:rsidR="008404D4" w:rsidRPr="00DA1D50" w:rsidRDefault="008404D4" w:rsidP="008404D4">
      <w:pPr>
        <w:ind w:left="720"/>
        <w:rPr>
          <w:rFonts w:ascii="Courier New" w:hAnsi="Courier New" w:cs="Courier New"/>
          <w:sz w:val="16"/>
          <w:szCs w:val="16"/>
        </w:rPr>
      </w:pPr>
      <w:proofErr w:type="spellStart"/>
      <w:r w:rsidRPr="00DA1D50">
        <w:rPr>
          <w:rFonts w:ascii="Courier New" w:hAnsi="Courier New" w:cs="Courier New"/>
          <w:sz w:val="16"/>
          <w:szCs w:val="16"/>
        </w:rPr>
        <w:t>PSUsample</w:t>
      </w:r>
      <w:proofErr w:type="spellEnd"/>
      <w:r w:rsidRPr="00DA1D50">
        <w:rPr>
          <w:rFonts w:ascii="Courier New" w:hAnsi="Courier New" w:cs="Courier New"/>
          <w:sz w:val="16"/>
          <w:szCs w:val="16"/>
        </w:rPr>
        <w:t xml:space="preserve"> = </w:t>
      </w:r>
      <w:proofErr w:type="spellStart"/>
      <w:r w:rsidRPr="00DA1D50">
        <w:rPr>
          <w:rFonts w:ascii="Courier New" w:hAnsi="Courier New" w:cs="Courier New"/>
          <w:sz w:val="16"/>
          <w:szCs w:val="16"/>
        </w:rPr>
        <w:t>popu</w:t>
      </w:r>
      <w:proofErr w:type="spellEnd"/>
      <w:r w:rsidRPr="00DA1D50">
        <w:rPr>
          <w:rFonts w:ascii="Courier New" w:hAnsi="Courier New" w:cs="Courier New"/>
          <w:sz w:val="16"/>
          <w:szCs w:val="16"/>
        </w:rPr>
        <w:t>[</w:t>
      </w:r>
      <w:proofErr w:type="spellStart"/>
      <w:r w:rsidRPr="00DA1D50">
        <w:rPr>
          <w:rFonts w:ascii="Courier New" w:hAnsi="Courier New" w:cs="Courier New"/>
          <w:sz w:val="16"/>
          <w:szCs w:val="16"/>
        </w:rPr>
        <w:t>sampleindices</w:t>
      </w:r>
      <w:proofErr w:type="spellEnd"/>
      <w:r w:rsidRPr="00DA1D50">
        <w:rPr>
          <w:rFonts w:ascii="Courier New" w:hAnsi="Courier New" w:cs="Courier New"/>
          <w:sz w:val="16"/>
          <w:szCs w:val="16"/>
        </w:rPr>
        <w:t>,]</w:t>
      </w:r>
    </w:p>
    <w:p w14:paraId="4AF1AEC9" w14:textId="77777777" w:rsidR="008404D4" w:rsidRPr="00DA1D50" w:rsidRDefault="008404D4" w:rsidP="008404D4">
      <w:pPr>
        <w:ind w:left="720"/>
        <w:rPr>
          <w:rFonts w:ascii="Courier New" w:hAnsi="Courier New" w:cs="Courier New"/>
          <w:sz w:val="16"/>
          <w:szCs w:val="16"/>
        </w:rPr>
      </w:pPr>
      <w:r w:rsidRPr="00DA1D50">
        <w:rPr>
          <w:rFonts w:ascii="Courier New" w:hAnsi="Courier New" w:cs="Courier New"/>
          <w:sz w:val="16"/>
          <w:szCs w:val="16"/>
        </w:rPr>
        <w:t>write.csv(</w:t>
      </w:r>
      <w:proofErr w:type="spellStart"/>
      <w:r w:rsidRPr="00DA1D50">
        <w:rPr>
          <w:rFonts w:ascii="Courier New" w:hAnsi="Courier New" w:cs="Courier New"/>
          <w:sz w:val="16"/>
          <w:szCs w:val="16"/>
        </w:rPr>
        <w:t>PSUsample</w:t>
      </w:r>
      <w:proofErr w:type="spellEnd"/>
      <w:r w:rsidRPr="00DA1D50">
        <w:rPr>
          <w:rFonts w:ascii="Courier New" w:hAnsi="Courier New" w:cs="Courier New"/>
          <w:sz w:val="16"/>
          <w:szCs w:val="16"/>
        </w:rPr>
        <w:t>, file="PSUsample.csv")</w:t>
      </w:r>
    </w:p>
    <w:p w14:paraId="34CB3A8C" w14:textId="77777777" w:rsidR="008404D4" w:rsidRPr="00F82BDD" w:rsidRDefault="008404D4" w:rsidP="008404D4">
      <w:pPr>
        <w:rPr>
          <w:rFonts w:ascii="Courier New" w:hAnsi="Courier New" w:cs="Courier New"/>
          <w:sz w:val="16"/>
          <w:szCs w:val="16"/>
        </w:rPr>
      </w:pPr>
    </w:p>
    <w:p w14:paraId="1A093B45" w14:textId="520847F3" w:rsidR="008404D4" w:rsidRDefault="008404D4">
      <w:pPr>
        <w:rPr>
          <w:rFonts w:asciiTheme="majorHAnsi" w:hAnsiTheme="majorHAnsi"/>
          <w:b/>
          <w:bCs/>
          <w:color w:val="E86D3D" w:themeColor="accent2"/>
          <w:sz w:val="36"/>
          <w:szCs w:val="36"/>
        </w:rPr>
      </w:pPr>
    </w:p>
    <w:p w14:paraId="5A85E4EC" w14:textId="77777777" w:rsidR="006732FB" w:rsidRDefault="006732FB" w:rsidP="006732FB"/>
    <w:p w14:paraId="22BD26F2" w14:textId="4EFEF75C" w:rsidR="006732FB" w:rsidRPr="00061E62" w:rsidRDefault="00061E62">
      <w:pPr>
        <w:rPr>
          <w:sz w:val="22"/>
          <w:szCs w:val="22"/>
        </w:rPr>
      </w:pPr>
      <w:r>
        <w:rPr>
          <w:noProof/>
          <w:lang w:val="en-GB" w:eastAsia="en-GB"/>
        </w:rPr>
        <w:drawing>
          <wp:inline distT="0" distB="0" distL="0" distR="0" wp14:anchorId="5E0191AB" wp14:editId="7D3E4707">
            <wp:extent cx="723900" cy="254000"/>
            <wp:effectExtent l="0" t="0" r="0" b="0"/>
            <wp:docPr id="15" name="Picture 15"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ut CC Licenses - Creative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inline>
        </w:drawing>
      </w:r>
      <w:r w:rsidRPr="00740201">
        <w:rPr>
          <w:sz w:val="22"/>
          <w:szCs w:val="22"/>
        </w:rPr>
        <w:t xml:space="preserve">   </w:t>
      </w:r>
      <w:hyperlink r:id="rId9" w:tgtFrame="_blank" w:history="1">
        <w:r w:rsidRPr="00740201">
          <w:rPr>
            <w:rStyle w:val="Hyperlink"/>
            <w:color w:val="D14500"/>
            <w:sz w:val="22"/>
            <w:szCs w:val="22"/>
            <w:shd w:val="clear" w:color="auto" w:fill="FFFFFF"/>
          </w:rPr>
          <w:t>This work </w:t>
        </w:r>
      </w:hyperlink>
      <w:r w:rsidRPr="00740201">
        <w:rPr>
          <w:color w:val="333333"/>
          <w:sz w:val="22"/>
          <w:szCs w:val="22"/>
          <w:shd w:val="clear" w:color="auto" w:fill="FFFFFF"/>
        </w:rPr>
        <w:t>© 2022 is licensed under </w:t>
      </w:r>
      <w:hyperlink r:id="rId10" w:tgtFrame="_blank" w:history="1">
        <w:r w:rsidRPr="00740201">
          <w:rPr>
            <w:rStyle w:val="Hyperlink"/>
            <w:color w:val="D14500"/>
            <w:sz w:val="22"/>
            <w:szCs w:val="22"/>
            <w:shd w:val="clear" w:color="auto" w:fill="FFFFFF"/>
          </w:rPr>
          <w:t>CC BY 4.0</w:t>
        </w:r>
      </w:hyperlink>
      <w:bookmarkStart w:id="0" w:name="_GoBack"/>
      <w:bookmarkEnd w:id="0"/>
    </w:p>
    <w:sectPr w:rsidR="006732FB" w:rsidRPr="00061E62" w:rsidSect="002A4FB2">
      <w:headerReference w:type="default" r:id="rId11"/>
      <w:footerReference w:type="even" r:id="rId12"/>
      <w:footerReference w:type="default" r:id="rId13"/>
      <w:pgSz w:w="11900" w:h="1682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EC83" w14:textId="77777777" w:rsidR="000550B1" w:rsidRDefault="000550B1" w:rsidP="009203E3">
      <w:r>
        <w:separator/>
      </w:r>
    </w:p>
  </w:endnote>
  <w:endnote w:type="continuationSeparator" w:id="0">
    <w:p w14:paraId="453BAF3A" w14:textId="77777777" w:rsidR="000550B1" w:rsidRDefault="000550B1" w:rsidP="0092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6418608"/>
      <w:docPartObj>
        <w:docPartGallery w:val="Page Numbers (Bottom of Page)"/>
        <w:docPartUnique/>
      </w:docPartObj>
    </w:sdtPr>
    <w:sdtEndPr>
      <w:rPr>
        <w:rStyle w:val="PageNumber"/>
      </w:rPr>
    </w:sdtEndPr>
    <w:sdtContent>
      <w:p w14:paraId="0C40A6C5" w14:textId="77777777" w:rsidR="00DC6212" w:rsidRDefault="00DC6212" w:rsidP="003913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A9AE6" w14:textId="77777777" w:rsidR="00DC6212" w:rsidRDefault="00DC6212" w:rsidP="00DC62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A6A6A6" w:themeColor="background1" w:themeShade="A6"/>
        <w:sz w:val="20"/>
        <w:szCs w:val="20"/>
      </w:rPr>
      <w:id w:val="-555614115"/>
      <w:docPartObj>
        <w:docPartGallery w:val="Page Numbers (Bottom of Page)"/>
        <w:docPartUnique/>
      </w:docPartObj>
    </w:sdtPr>
    <w:sdtEndPr>
      <w:rPr>
        <w:rStyle w:val="PageNumber"/>
      </w:rPr>
    </w:sdtEndPr>
    <w:sdtContent>
      <w:p w14:paraId="54245089" w14:textId="34BC8565" w:rsidR="00DC6212" w:rsidRPr="00DC6212" w:rsidRDefault="00DC6212" w:rsidP="00391326">
        <w:pPr>
          <w:pStyle w:val="Footer"/>
          <w:framePr w:wrap="none" w:vAnchor="text" w:hAnchor="margin" w:xAlign="right" w:y="1"/>
          <w:rPr>
            <w:rStyle w:val="PageNumber"/>
            <w:color w:val="A6A6A6" w:themeColor="background1" w:themeShade="A6"/>
            <w:sz w:val="20"/>
            <w:szCs w:val="20"/>
          </w:rPr>
        </w:pPr>
        <w:r w:rsidRPr="00DC6212">
          <w:rPr>
            <w:rStyle w:val="PageNumber"/>
            <w:color w:val="A6A6A6" w:themeColor="background1" w:themeShade="A6"/>
            <w:sz w:val="20"/>
            <w:szCs w:val="20"/>
          </w:rPr>
          <w:fldChar w:fldCharType="begin"/>
        </w:r>
        <w:r w:rsidRPr="00DC6212">
          <w:rPr>
            <w:rStyle w:val="PageNumber"/>
            <w:color w:val="A6A6A6" w:themeColor="background1" w:themeShade="A6"/>
            <w:sz w:val="20"/>
            <w:szCs w:val="20"/>
          </w:rPr>
          <w:instrText xml:space="preserve"> PAGE </w:instrText>
        </w:r>
        <w:r w:rsidRPr="00DC6212">
          <w:rPr>
            <w:rStyle w:val="PageNumber"/>
            <w:color w:val="A6A6A6" w:themeColor="background1" w:themeShade="A6"/>
            <w:sz w:val="20"/>
            <w:szCs w:val="20"/>
          </w:rPr>
          <w:fldChar w:fldCharType="separate"/>
        </w:r>
        <w:r w:rsidR="00061E62">
          <w:rPr>
            <w:rStyle w:val="PageNumber"/>
            <w:noProof/>
            <w:color w:val="A6A6A6" w:themeColor="background1" w:themeShade="A6"/>
            <w:sz w:val="20"/>
            <w:szCs w:val="20"/>
          </w:rPr>
          <w:t>2</w:t>
        </w:r>
        <w:r w:rsidRPr="00DC6212">
          <w:rPr>
            <w:rStyle w:val="PageNumber"/>
            <w:color w:val="A6A6A6" w:themeColor="background1" w:themeShade="A6"/>
            <w:sz w:val="20"/>
            <w:szCs w:val="20"/>
          </w:rPr>
          <w:fldChar w:fldCharType="end"/>
        </w:r>
      </w:p>
    </w:sdtContent>
  </w:sdt>
  <w:p w14:paraId="10327CB4" w14:textId="77777777" w:rsidR="00DC6212" w:rsidRPr="00DC6212" w:rsidRDefault="00DC6212" w:rsidP="00DC6212">
    <w:pPr>
      <w:pStyle w:val="Footer"/>
      <w:ind w:right="360"/>
      <w:rPr>
        <w:color w:val="4F9387" w:themeColor="accent1"/>
        <w:sz w:val="20"/>
        <w:szCs w:val="20"/>
      </w:rPr>
    </w:pPr>
    <w:r w:rsidRPr="00DC6212">
      <w:rPr>
        <w:color w:val="A6A6A6" w:themeColor="background1" w:themeShade="A6"/>
        <w:sz w:val="20"/>
        <w:szCs w:val="20"/>
      </w:rPr>
      <w:t>Designing and Implementing Gridded Population Surveys</w:t>
    </w:r>
    <w:r w:rsidRPr="00DC6212">
      <w:rPr>
        <w:color w:val="A6A6A6" w:themeColor="background1" w:themeShade="A6"/>
        <w:sz w:val="20"/>
        <w:szCs w:val="20"/>
      </w:rPr>
      <w:tab/>
    </w:r>
    <w:r w:rsidRPr="00DC6212">
      <w:rPr>
        <w:color w:val="4F9387" w:themeColor="accent1"/>
        <w:sz w:val="20"/>
        <w:szCs w:val="20"/>
      </w:rPr>
      <w:tab/>
    </w:r>
    <w:r w:rsidRPr="00DC6212">
      <w:rPr>
        <w:b/>
        <w:bCs/>
        <w:color w:val="E86D3D" w:themeColor="accent2"/>
        <w:sz w:val="20"/>
        <w:szCs w:val="20"/>
      </w:rPr>
      <w:t>gridpopsurvey.com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1E30F" w14:textId="77777777" w:rsidR="000550B1" w:rsidRDefault="000550B1" w:rsidP="009203E3">
      <w:r>
        <w:separator/>
      </w:r>
    </w:p>
  </w:footnote>
  <w:footnote w:type="continuationSeparator" w:id="0">
    <w:p w14:paraId="233FF014" w14:textId="77777777" w:rsidR="000550B1" w:rsidRDefault="000550B1" w:rsidP="00920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DDF6" w14:textId="77777777" w:rsidR="009203E3" w:rsidRDefault="009203E3" w:rsidP="009203E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05F41"/>
    <w:multiLevelType w:val="hybridMultilevel"/>
    <w:tmpl w:val="23BC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D43AF"/>
    <w:multiLevelType w:val="hybridMultilevel"/>
    <w:tmpl w:val="B042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8120C"/>
    <w:multiLevelType w:val="hybridMultilevel"/>
    <w:tmpl w:val="2C32CF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D4"/>
    <w:rsid w:val="000550B1"/>
    <w:rsid w:val="00061E62"/>
    <w:rsid w:val="000D6C65"/>
    <w:rsid w:val="0010465D"/>
    <w:rsid w:val="001E25DE"/>
    <w:rsid w:val="001E29B4"/>
    <w:rsid w:val="002A4FB2"/>
    <w:rsid w:val="002A69F8"/>
    <w:rsid w:val="0036696F"/>
    <w:rsid w:val="00507ABE"/>
    <w:rsid w:val="00533B91"/>
    <w:rsid w:val="00565563"/>
    <w:rsid w:val="00570219"/>
    <w:rsid w:val="005B4222"/>
    <w:rsid w:val="00651601"/>
    <w:rsid w:val="006732FB"/>
    <w:rsid w:val="006800EB"/>
    <w:rsid w:val="006F5F7E"/>
    <w:rsid w:val="008404D4"/>
    <w:rsid w:val="00875AAE"/>
    <w:rsid w:val="008B6CF5"/>
    <w:rsid w:val="008F41A9"/>
    <w:rsid w:val="009203E3"/>
    <w:rsid w:val="00956FF4"/>
    <w:rsid w:val="00984879"/>
    <w:rsid w:val="009C4083"/>
    <w:rsid w:val="009E0DCC"/>
    <w:rsid w:val="00A1346B"/>
    <w:rsid w:val="00A45C62"/>
    <w:rsid w:val="00AF32E7"/>
    <w:rsid w:val="00B5712D"/>
    <w:rsid w:val="00B72A95"/>
    <w:rsid w:val="00DC6212"/>
    <w:rsid w:val="00E2543E"/>
    <w:rsid w:val="00EB0001"/>
    <w:rsid w:val="00ED7F2B"/>
    <w:rsid w:val="00F04A43"/>
    <w:rsid w:val="00F31229"/>
    <w:rsid w:val="00F84951"/>
    <w:rsid w:val="00FD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54AFE"/>
  <w15:chartTrackingRefBased/>
  <w15:docId w15:val="{15CAF717-F7D6-4A8B-B2EC-C23B3A73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2">
    <w:name w:val="heading 2"/>
    <w:basedOn w:val="Normal"/>
    <w:next w:val="Normal"/>
    <w:link w:val="Heading2Char"/>
    <w:uiPriority w:val="9"/>
    <w:unhideWhenUsed/>
    <w:qFormat/>
    <w:rsid w:val="00875AAE"/>
    <w:pPr>
      <w:keepNext/>
      <w:keepLines/>
      <w:spacing w:before="40"/>
      <w:outlineLvl w:val="1"/>
    </w:pPr>
    <w:rPr>
      <w:rFonts w:asciiTheme="majorHAnsi" w:eastAsiaTheme="majorEastAsia" w:hAnsiTheme="majorHAnsi" w:cstheme="majorBidi"/>
      <w:color w:val="3B6D6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3E3"/>
    <w:pPr>
      <w:tabs>
        <w:tab w:val="center" w:pos="4680"/>
        <w:tab w:val="right" w:pos="9360"/>
      </w:tabs>
    </w:pPr>
  </w:style>
  <w:style w:type="character" w:customStyle="1" w:styleId="HeaderChar">
    <w:name w:val="Header Char"/>
    <w:basedOn w:val="DefaultParagraphFont"/>
    <w:link w:val="Header"/>
    <w:uiPriority w:val="99"/>
    <w:rsid w:val="009203E3"/>
    <w:rPr>
      <w:rFonts w:eastAsiaTheme="minorEastAsia"/>
    </w:rPr>
  </w:style>
  <w:style w:type="paragraph" w:styleId="Footer">
    <w:name w:val="footer"/>
    <w:basedOn w:val="Normal"/>
    <w:link w:val="FooterChar"/>
    <w:uiPriority w:val="99"/>
    <w:unhideWhenUsed/>
    <w:rsid w:val="009203E3"/>
    <w:pPr>
      <w:tabs>
        <w:tab w:val="center" w:pos="4680"/>
        <w:tab w:val="right" w:pos="9360"/>
      </w:tabs>
    </w:pPr>
  </w:style>
  <w:style w:type="character" w:customStyle="1" w:styleId="FooterChar">
    <w:name w:val="Footer Char"/>
    <w:basedOn w:val="DefaultParagraphFont"/>
    <w:link w:val="Footer"/>
    <w:uiPriority w:val="99"/>
    <w:rsid w:val="009203E3"/>
    <w:rPr>
      <w:rFonts w:eastAsiaTheme="minorEastAsia"/>
    </w:rPr>
  </w:style>
  <w:style w:type="table" w:styleId="TableGrid">
    <w:name w:val="Table Grid"/>
    <w:basedOn w:val="TableNormal"/>
    <w:uiPriority w:val="39"/>
    <w:rsid w:val="009C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9C4083"/>
    <w:tblPr>
      <w:tblStyleRowBandSize w:val="1"/>
      <w:tblStyleColBandSize w:val="1"/>
      <w:tblBorders>
        <w:top w:val="single" w:sz="2" w:space="0" w:color="90C3BA" w:themeColor="accent1" w:themeTint="99"/>
        <w:bottom w:val="single" w:sz="2" w:space="0" w:color="90C3BA" w:themeColor="accent1" w:themeTint="99"/>
        <w:insideH w:val="single" w:sz="2" w:space="0" w:color="90C3BA" w:themeColor="accent1" w:themeTint="99"/>
        <w:insideV w:val="single" w:sz="2" w:space="0" w:color="90C3BA" w:themeColor="accent1" w:themeTint="99"/>
      </w:tblBorders>
    </w:tblPr>
    <w:tblStylePr w:type="firstRow">
      <w:rPr>
        <w:b/>
        <w:bCs/>
      </w:rPr>
      <w:tblPr/>
      <w:tcPr>
        <w:tcBorders>
          <w:top w:val="nil"/>
          <w:bottom w:val="single" w:sz="12" w:space="0" w:color="90C3BA" w:themeColor="accent1" w:themeTint="99"/>
          <w:insideH w:val="nil"/>
          <w:insideV w:val="nil"/>
        </w:tcBorders>
        <w:shd w:val="clear" w:color="auto" w:fill="FFFFFF" w:themeFill="background1"/>
      </w:tcPr>
    </w:tblStylePr>
    <w:tblStylePr w:type="lastRow">
      <w:rPr>
        <w:b/>
        <w:bCs/>
      </w:rPr>
      <w:tblPr/>
      <w:tcPr>
        <w:tcBorders>
          <w:top w:val="double" w:sz="2" w:space="0" w:color="90C3B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GridTable4-Accent1">
    <w:name w:val="Grid Table 4 Accent 1"/>
    <w:basedOn w:val="TableNormal"/>
    <w:uiPriority w:val="49"/>
    <w:rsid w:val="009C4083"/>
    <w:tblPr>
      <w:tblStyleRowBandSize w:val="1"/>
      <w:tblStyleColBandSize w:val="1"/>
      <w:tblBorders>
        <w:top w:val="single" w:sz="4" w:space="0" w:color="90C3BA" w:themeColor="accent1" w:themeTint="99"/>
        <w:left w:val="single" w:sz="4" w:space="0" w:color="90C3BA" w:themeColor="accent1" w:themeTint="99"/>
        <w:bottom w:val="single" w:sz="4" w:space="0" w:color="90C3BA" w:themeColor="accent1" w:themeTint="99"/>
        <w:right w:val="single" w:sz="4" w:space="0" w:color="90C3BA" w:themeColor="accent1" w:themeTint="99"/>
        <w:insideH w:val="single" w:sz="4" w:space="0" w:color="90C3BA" w:themeColor="accent1" w:themeTint="99"/>
        <w:insideV w:val="single" w:sz="4" w:space="0" w:color="90C3BA" w:themeColor="accent1" w:themeTint="99"/>
      </w:tblBorders>
    </w:tblPr>
    <w:tblStylePr w:type="firstRow">
      <w:rPr>
        <w:b/>
        <w:bCs/>
        <w:color w:val="FFFFFF" w:themeColor="background1"/>
      </w:rPr>
      <w:tblPr/>
      <w:tcPr>
        <w:tcBorders>
          <w:top w:val="single" w:sz="4" w:space="0" w:color="4F9387" w:themeColor="accent1"/>
          <w:left w:val="single" w:sz="4" w:space="0" w:color="4F9387" w:themeColor="accent1"/>
          <w:bottom w:val="single" w:sz="4" w:space="0" w:color="4F9387" w:themeColor="accent1"/>
          <w:right w:val="single" w:sz="4" w:space="0" w:color="4F9387" w:themeColor="accent1"/>
          <w:insideH w:val="nil"/>
          <w:insideV w:val="nil"/>
        </w:tcBorders>
        <w:shd w:val="clear" w:color="auto" w:fill="4F9387" w:themeFill="accent1"/>
      </w:tcPr>
    </w:tblStylePr>
    <w:tblStylePr w:type="lastRow">
      <w:rPr>
        <w:b/>
        <w:bCs/>
      </w:rPr>
      <w:tblPr/>
      <w:tcPr>
        <w:tcBorders>
          <w:top w:val="double" w:sz="4" w:space="0" w:color="4F9387" w:themeColor="accent1"/>
        </w:tcBorders>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GridTable5Dark-Accent1">
    <w:name w:val="Grid Table 5 Dark Accent 1"/>
    <w:basedOn w:val="TableNormal"/>
    <w:uiPriority w:val="50"/>
    <w:rsid w:val="009C4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B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93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93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93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9387" w:themeFill="accent1"/>
      </w:tcPr>
    </w:tblStylePr>
    <w:tblStylePr w:type="band1Vert">
      <w:tblPr/>
      <w:tcPr>
        <w:shd w:val="clear" w:color="auto" w:fill="B5D7D1" w:themeFill="accent1" w:themeFillTint="66"/>
      </w:tcPr>
    </w:tblStylePr>
    <w:tblStylePr w:type="band1Horz">
      <w:tblPr/>
      <w:tcPr>
        <w:shd w:val="clear" w:color="auto" w:fill="B5D7D1" w:themeFill="accent1" w:themeFillTint="66"/>
      </w:tcPr>
    </w:tblStylePr>
  </w:style>
  <w:style w:type="table" w:styleId="GridTable7Colorful-Accent1">
    <w:name w:val="Grid Table 7 Colorful Accent 1"/>
    <w:basedOn w:val="TableNormal"/>
    <w:uiPriority w:val="52"/>
    <w:rsid w:val="009C4083"/>
    <w:rPr>
      <w:color w:val="3B6D64" w:themeColor="accent1" w:themeShade="BF"/>
    </w:rPr>
    <w:tblPr>
      <w:tblStyleRowBandSize w:val="1"/>
      <w:tblStyleColBandSize w:val="1"/>
      <w:tblBorders>
        <w:top w:val="single" w:sz="4" w:space="0" w:color="90C3BA" w:themeColor="accent1" w:themeTint="99"/>
        <w:left w:val="single" w:sz="4" w:space="0" w:color="90C3BA" w:themeColor="accent1" w:themeTint="99"/>
        <w:bottom w:val="single" w:sz="4" w:space="0" w:color="90C3BA" w:themeColor="accent1" w:themeTint="99"/>
        <w:right w:val="single" w:sz="4" w:space="0" w:color="90C3BA" w:themeColor="accent1" w:themeTint="99"/>
        <w:insideH w:val="single" w:sz="4" w:space="0" w:color="90C3BA" w:themeColor="accent1" w:themeTint="99"/>
        <w:insideV w:val="single" w:sz="4" w:space="0" w:color="90C3B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BE8" w:themeFill="accent1" w:themeFillTint="33"/>
      </w:tcPr>
    </w:tblStylePr>
    <w:tblStylePr w:type="band1Horz">
      <w:tblPr/>
      <w:tcPr>
        <w:shd w:val="clear" w:color="auto" w:fill="D9EBE8" w:themeFill="accent1" w:themeFillTint="33"/>
      </w:tcPr>
    </w:tblStylePr>
    <w:tblStylePr w:type="neCell">
      <w:tblPr/>
      <w:tcPr>
        <w:tcBorders>
          <w:bottom w:val="single" w:sz="4" w:space="0" w:color="90C3BA" w:themeColor="accent1" w:themeTint="99"/>
        </w:tcBorders>
      </w:tcPr>
    </w:tblStylePr>
    <w:tblStylePr w:type="nwCell">
      <w:tblPr/>
      <w:tcPr>
        <w:tcBorders>
          <w:bottom w:val="single" w:sz="4" w:space="0" w:color="90C3BA" w:themeColor="accent1" w:themeTint="99"/>
        </w:tcBorders>
      </w:tcPr>
    </w:tblStylePr>
    <w:tblStylePr w:type="seCell">
      <w:tblPr/>
      <w:tcPr>
        <w:tcBorders>
          <w:top w:val="single" w:sz="4" w:space="0" w:color="90C3BA" w:themeColor="accent1" w:themeTint="99"/>
        </w:tcBorders>
      </w:tcPr>
    </w:tblStylePr>
    <w:tblStylePr w:type="swCell">
      <w:tblPr/>
      <w:tcPr>
        <w:tcBorders>
          <w:top w:val="single" w:sz="4" w:space="0" w:color="90C3BA" w:themeColor="accent1" w:themeTint="99"/>
        </w:tcBorders>
      </w:tcPr>
    </w:tblStylePr>
  </w:style>
  <w:style w:type="table" w:styleId="ListTable1Light-Accent1">
    <w:name w:val="List Table 1 Light Accent 1"/>
    <w:basedOn w:val="TableNormal"/>
    <w:uiPriority w:val="46"/>
    <w:rsid w:val="009C4083"/>
    <w:tblPr>
      <w:tblStyleRowBandSize w:val="1"/>
      <w:tblStyleColBandSize w:val="1"/>
    </w:tblPr>
    <w:tblStylePr w:type="firstRow">
      <w:rPr>
        <w:b/>
        <w:bCs/>
      </w:rPr>
      <w:tblPr/>
      <w:tcPr>
        <w:tcBorders>
          <w:bottom w:val="single" w:sz="4" w:space="0" w:color="90C3BA" w:themeColor="accent1" w:themeTint="99"/>
        </w:tcBorders>
      </w:tcPr>
    </w:tblStylePr>
    <w:tblStylePr w:type="lastRow">
      <w:rPr>
        <w:b/>
        <w:bCs/>
      </w:rPr>
      <w:tblPr/>
      <w:tcPr>
        <w:tcBorders>
          <w:top w:val="single" w:sz="4" w:space="0" w:color="90C3BA" w:themeColor="accent1" w:themeTint="99"/>
        </w:tcBorders>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ListTable3-Accent1">
    <w:name w:val="List Table 3 Accent 1"/>
    <w:basedOn w:val="TableNormal"/>
    <w:uiPriority w:val="48"/>
    <w:rsid w:val="009C4083"/>
    <w:tblPr>
      <w:tblStyleRowBandSize w:val="1"/>
      <w:tblStyleColBandSize w:val="1"/>
      <w:tblBorders>
        <w:top w:val="single" w:sz="4" w:space="0" w:color="4F9387" w:themeColor="accent1"/>
        <w:left w:val="single" w:sz="4" w:space="0" w:color="4F9387" w:themeColor="accent1"/>
        <w:bottom w:val="single" w:sz="4" w:space="0" w:color="4F9387" w:themeColor="accent1"/>
        <w:right w:val="single" w:sz="4" w:space="0" w:color="4F9387" w:themeColor="accent1"/>
      </w:tblBorders>
    </w:tblPr>
    <w:tblStylePr w:type="firstRow">
      <w:rPr>
        <w:b/>
        <w:bCs/>
        <w:color w:val="FFFFFF" w:themeColor="background1"/>
      </w:rPr>
      <w:tblPr/>
      <w:tcPr>
        <w:shd w:val="clear" w:color="auto" w:fill="4F9387" w:themeFill="accent1"/>
      </w:tcPr>
    </w:tblStylePr>
    <w:tblStylePr w:type="lastRow">
      <w:rPr>
        <w:b/>
        <w:bCs/>
      </w:rPr>
      <w:tblPr/>
      <w:tcPr>
        <w:tcBorders>
          <w:top w:val="double" w:sz="4" w:space="0" w:color="4F93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9387" w:themeColor="accent1"/>
          <w:right w:val="single" w:sz="4" w:space="0" w:color="4F9387" w:themeColor="accent1"/>
        </w:tcBorders>
      </w:tcPr>
    </w:tblStylePr>
    <w:tblStylePr w:type="band1Horz">
      <w:tblPr/>
      <w:tcPr>
        <w:tcBorders>
          <w:top w:val="single" w:sz="4" w:space="0" w:color="4F9387" w:themeColor="accent1"/>
          <w:bottom w:val="single" w:sz="4" w:space="0" w:color="4F93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9387" w:themeColor="accent1"/>
          <w:left w:val="nil"/>
        </w:tcBorders>
      </w:tcPr>
    </w:tblStylePr>
    <w:tblStylePr w:type="swCell">
      <w:tblPr/>
      <w:tcPr>
        <w:tcBorders>
          <w:top w:val="double" w:sz="4" w:space="0" w:color="4F9387" w:themeColor="accent1"/>
          <w:right w:val="nil"/>
        </w:tcBorders>
      </w:tcPr>
    </w:tblStylePr>
  </w:style>
  <w:style w:type="table" w:styleId="ListTable4-Accent1">
    <w:name w:val="List Table 4 Accent 1"/>
    <w:basedOn w:val="TableNormal"/>
    <w:uiPriority w:val="49"/>
    <w:rsid w:val="009C4083"/>
    <w:tblPr>
      <w:tblStyleRowBandSize w:val="1"/>
      <w:tblStyleColBandSize w:val="1"/>
      <w:tblBorders>
        <w:top w:val="single" w:sz="4" w:space="0" w:color="90C3BA" w:themeColor="accent1" w:themeTint="99"/>
        <w:left w:val="single" w:sz="4" w:space="0" w:color="90C3BA" w:themeColor="accent1" w:themeTint="99"/>
        <w:bottom w:val="single" w:sz="4" w:space="0" w:color="90C3BA" w:themeColor="accent1" w:themeTint="99"/>
        <w:right w:val="single" w:sz="4" w:space="0" w:color="90C3BA" w:themeColor="accent1" w:themeTint="99"/>
        <w:insideH w:val="single" w:sz="4" w:space="0" w:color="90C3BA" w:themeColor="accent1" w:themeTint="99"/>
      </w:tblBorders>
    </w:tblPr>
    <w:tblStylePr w:type="firstRow">
      <w:rPr>
        <w:b/>
        <w:bCs/>
        <w:color w:val="FFFFFF" w:themeColor="background1"/>
      </w:rPr>
      <w:tblPr/>
      <w:tcPr>
        <w:tcBorders>
          <w:top w:val="single" w:sz="4" w:space="0" w:color="4F9387" w:themeColor="accent1"/>
          <w:left w:val="single" w:sz="4" w:space="0" w:color="4F9387" w:themeColor="accent1"/>
          <w:bottom w:val="single" w:sz="4" w:space="0" w:color="4F9387" w:themeColor="accent1"/>
          <w:right w:val="single" w:sz="4" w:space="0" w:color="4F9387" w:themeColor="accent1"/>
          <w:insideH w:val="nil"/>
        </w:tcBorders>
        <w:shd w:val="clear" w:color="auto" w:fill="4F9387" w:themeFill="accent1"/>
      </w:tcPr>
    </w:tblStylePr>
    <w:tblStylePr w:type="lastRow">
      <w:rPr>
        <w:b/>
        <w:bCs/>
      </w:rPr>
      <w:tblPr/>
      <w:tcPr>
        <w:tcBorders>
          <w:top w:val="double" w:sz="4" w:space="0" w:color="90C3BA" w:themeColor="accent1" w:themeTint="99"/>
        </w:tcBorders>
      </w:tcPr>
    </w:tblStylePr>
    <w:tblStylePr w:type="firstCol">
      <w:rPr>
        <w:b/>
        <w:bCs/>
      </w:rPr>
    </w:tblStylePr>
    <w:tblStylePr w:type="lastCol">
      <w:rPr>
        <w:b/>
        <w:bCs/>
      </w:rPr>
    </w:tblStylePr>
    <w:tblStylePr w:type="band1Vert">
      <w:tblPr/>
      <w:tcPr>
        <w:shd w:val="clear" w:color="auto" w:fill="D9EBE8" w:themeFill="accent1" w:themeFillTint="33"/>
      </w:tcPr>
    </w:tblStylePr>
    <w:tblStylePr w:type="band1Horz">
      <w:tblPr/>
      <w:tcPr>
        <w:shd w:val="clear" w:color="auto" w:fill="D9EBE8" w:themeFill="accent1" w:themeFillTint="33"/>
      </w:tcPr>
    </w:tblStylePr>
  </w:style>
  <w:style w:type="table" w:styleId="ListTable7Colorful">
    <w:name w:val="List Table 7 Colorful"/>
    <w:basedOn w:val="TableNormal"/>
    <w:uiPriority w:val="52"/>
    <w:rsid w:val="009C408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9C4083"/>
    <w:pPr>
      <w:ind w:left="720"/>
      <w:contextualSpacing/>
    </w:pPr>
  </w:style>
  <w:style w:type="character" w:styleId="PageNumber">
    <w:name w:val="page number"/>
    <w:basedOn w:val="DefaultParagraphFont"/>
    <w:uiPriority w:val="99"/>
    <w:semiHidden/>
    <w:unhideWhenUsed/>
    <w:rsid w:val="00DC6212"/>
  </w:style>
  <w:style w:type="paragraph" w:styleId="Caption">
    <w:name w:val="caption"/>
    <w:basedOn w:val="Normal"/>
    <w:next w:val="Normal"/>
    <w:uiPriority w:val="35"/>
    <w:unhideWhenUsed/>
    <w:qFormat/>
    <w:rsid w:val="009E0DCC"/>
    <w:pPr>
      <w:spacing w:after="200"/>
    </w:pPr>
    <w:rPr>
      <w:i/>
      <w:iCs/>
      <w:color w:val="365759" w:themeColor="text2"/>
      <w:sz w:val="18"/>
      <w:szCs w:val="18"/>
    </w:rPr>
  </w:style>
  <w:style w:type="paragraph" w:styleId="NoSpacing">
    <w:name w:val="No Spacing"/>
    <w:uiPriority w:val="1"/>
    <w:qFormat/>
    <w:rsid w:val="008404D4"/>
    <w:rPr>
      <w:rFonts w:ascii="Calibri" w:eastAsia="Calibri" w:hAnsi="Calibri" w:cs="Times New Roman"/>
      <w:sz w:val="22"/>
      <w:szCs w:val="22"/>
      <w:lang w:val="en-GB"/>
    </w:rPr>
  </w:style>
  <w:style w:type="paragraph" w:styleId="Subtitle">
    <w:name w:val="Subtitle"/>
    <w:basedOn w:val="Normal"/>
    <w:next w:val="Normal"/>
    <w:link w:val="SubtitleChar"/>
    <w:uiPriority w:val="11"/>
    <w:qFormat/>
    <w:rsid w:val="00ED7F2B"/>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ED7F2B"/>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875AAE"/>
    <w:rPr>
      <w:rFonts w:asciiTheme="majorHAnsi" w:eastAsiaTheme="majorEastAsia" w:hAnsiTheme="majorHAnsi" w:cstheme="majorBidi"/>
      <w:color w:val="3B6D64" w:themeColor="accent1" w:themeShade="BF"/>
      <w:sz w:val="26"/>
      <w:szCs w:val="26"/>
    </w:rPr>
  </w:style>
  <w:style w:type="character" w:styleId="Hyperlink">
    <w:name w:val="Hyperlink"/>
    <w:uiPriority w:val="99"/>
    <w:semiHidden/>
    <w:unhideWhenUsed/>
    <w:rsid w:val="006732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298170">
      <w:bodyDiv w:val="1"/>
      <w:marLeft w:val="0"/>
      <w:marRight w:val="0"/>
      <w:marTop w:val="0"/>
      <w:marBottom w:val="0"/>
      <w:divBdr>
        <w:top w:val="none" w:sz="0" w:space="0" w:color="auto"/>
        <w:left w:val="none" w:sz="0" w:space="0" w:color="auto"/>
        <w:bottom w:val="none" w:sz="0" w:space="0" w:color="auto"/>
        <w:right w:val="none" w:sz="0" w:space="0" w:color="auto"/>
      </w:divBdr>
    </w:div>
    <w:div w:id="14670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reativecommons.org/licenses/by/4.0/?ref=chooser-v1" TargetMode="External"/><Relationship Id="rId4" Type="http://schemas.openxmlformats.org/officeDocument/2006/relationships/webSettings" Target="webSettings.xml"/><Relationship Id="rId9" Type="http://schemas.openxmlformats.org/officeDocument/2006/relationships/hyperlink" Target="http://www.gridpopsurvey.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BMGF%20-%20Gridded%20Population%20Sampling%20Survey%20Manual%20-%202021\Tutorial%20formatting\_minimal_tutorial_template.dotx" TargetMode="External"/></Relationships>
</file>

<file path=word/theme/theme1.xml><?xml version="1.0" encoding="utf-8"?>
<a:theme xmlns:a="http://schemas.openxmlformats.org/drawingml/2006/main" name="Office Theme">
  <a:themeElements>
    <a:clrScheme name="Grid Sampling">
      <a:dk1>
        <a:srgbClr val="000000"/>
      </a:dk1>
      <a:lt1>
        <a:srgbClr val="FFFFFF"/>
      </a:lt1>
      <a:dk2>
        <a:srgbClr val="365759"/>
      </a:dk2>
      <a:lt2>
        <a:srgbClr val="F2F2F2"/>
      </a:lt2>
      <a:accent1>
        <a:srgbClr val="4F9387"/>
      </a:accent1>
      <a:accent2>
        <a:srgbClr val="E86D3D"/>
      </a:accent2>
      <a:accent3>
        <a:srgbClr val="A84F87"/>
      </a:accent3>
      <a:accent4>
        <a:srgbClr val="CC9E24"/>
      </a:accent4>
      <a:accent5>
        <a:srgbClr val="3059A6"/>
      </a:accent5>
      <a:accent6>
        <a:srgbClr val="664F82"/>
      </a:accent6>
      <a:hlink>
        <a:srgbClr val="4F9387"/>
      </a:hlink>
      <a:folHlink>
        <a:srgbClr val="4F938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_minimal_tutorial_template.dotx</Template>
  <TotalTime>4</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Rhoda</dc:creator>
  <cp:keywords/>
  <dc:description/>
  <cp:lastModifiedBy>Dana Thomson</cp:lastModifiedBy>
  <cp:revision>5</cp:revision>
  <dcterms:created xsi:type="dcterms:W3CDTF">2022-08-12T07:40:00Z</dcterms:created>
  <dcterms:modified xsi:type="dcterms:W3CDTF">2022-08-31T16:01:00Z</dcterms:modified>
</cp:coreProperties>
</file>